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A6BE0" w14:textId="00CB9C45" w:rsidR="00562638" w:rsidRPr="00C42113" w:rsidRDefault="00A81B60" w:rsidP="00562638">
      <w:pPr>
        <w:spacing w:line="360" w:lineRule="auto"/>
        <w:jc w:val="both"/>
        <w:rPr>
          <w:rFonts w:ascii="Times" w:eastAsia="Times New Roman" w:hAnsi="Times" w:cs="Times New Roman"/>
          <w:kern w:val="0"/>
          <w:lang w:eastAsia="fr-FR"/>
          <w14:ligatures w14:val="none"/>
        </w:rPr>
      </w:pPr>
      <w:bookmarkStart w:id="0" w:name="_GoBack"/>
      <w:bookmarkEnd w:id="0"/>
      <w:r>
        <w:rPr>
          <w:rFonts w:ascii="Times New Roman" w:eastAsia="Times New Roman" w:hAnsi="Times New Roman" w:cs="Times New Roman"/>
          <w:noProof/>
          <w:kern w:val="0"/>
          <w:bdr w:val="none" w:sz="0" w:space="0" w:color="auto" w:frame="1"/>
          <w:lang w:eastAsia="fr-FR"/>
          <w14:ligatures w14:val="none"/>
        </w:rPr>
        <w:t xml:space="preserve"> </w:t>
      </w:r>
    </w:p>
    <w:p w14:paraId="54E8ADAB" w14:textId="1B692CEB" w:rsidR="007B38F6" w:rsidRDefault="007B38F6" w:rsidP="00C42113">
      <w:pPr>
        <w:spacing w:line="360" w:lineRule="auto"/>
        <w:jc w:val="both"/>
        <w:rPr>
          <w:rFonts w:ascii="Times" w:eastAsia="Times New Roman" w:hAnsi="Times" w:cs="Times New Roman"/>
          <w:color w:val="000000"/>
          <w:kern w:val="0"/>
          <w:lang w:eastAsia="fr-FR"/>
          <w14:ligatures w14:val="none"/>
        </w:rPr>
      </w:pPr>
    </w:p>
    <w:p w14:paraId="22423040" w14:textId="77777777" w:rsidR="00A81B60" w:rsidRDefault="00A81B60" w:rsidP="00A81B60">
      <w:pPr>
        <w:ind w:left="567" w:right="561"/>
        <w:jc w:val="center"/>
        <w:rPr>
          <w:rFonts w:ascii="Times" w:eastAsia="Times New Roman" w:hAnsi="Times" w:cs="Times New Roman"/>
          <w:b/>
          <w:bCs/>
          <w:color w:val="1F3864"/>
          <w:kern w:val="0"/>
          <w:sz w:val="28"/>
          <w:szCs w:val="28"/>
          <w:lang w:eastAsia="fr-FR"/>
          <w14:ligatures w14:val="none"/>
        </w:rPr>
      </w:pPr>
      <w:r>
        <w:rPr>
          <w:rFonts w:ascii="Times" w:eastAsia="Times New Roman" w:hAnsi="Times" w:cs="Times New Roman"/>
          <w:b/>
          <w:bCs/>
          <w:color w:val="1F3864"/>
          <w:kern w:val="0"/>
          <w:sz w:val="28"/>
          <w:szCs w:val="28"/>
          <w:lang w:eastAsia="fr-FR"/>
          <w14:ligatures w14:val="none"/>
        </w:rPr>
        <w:t>TRADUIRE LES CLASSIQUES DE LA SOCIO-ANTHROPOLOGIE AFRICAINE-AMÉRICAINE</w:t>
      </w:r>
    </w:p>
    <w:p w14:paraId="6041BF5F" w14:textId="77777777" w:rsidR="00A81B60" w:rsidRPr="00C42113" w:rsidRDefault="00A81B60" w:rsidP="00A81B60">
      <w:pPr>
        <w:ind w:left="1134" w:right="1128"/>
        <w:jc w:val="center"/>
        <w:rPr>
          <w:rFonts w:ascii="Times New Roman" w:eastAsia="Times New Roman" w:hAnsi="Times New Roman" w:cs="Times New Roman"/>
          <w:kern w:val="0"/>
          <w:lang w:eastAsia="fr-FR"/>
          <w14:ligatures w14:val="none"/>
        </w:rPr>
      </w:pPr>
    </w:p>
    <w:p w14:paraId="55577B39" w14:textId="77777777" w:rsidR="00A81B60" w:rsidRDefault="00A81B60" w:rsidP="00A81B60">
      <w:pPr>
        <w:ind w:left="1134" w:right="1128"/>
        <w:jc w:val="center"/>
        <w:rPr>
          <w:rFonts w:ascii="Times" w:eastAsia="Times New Roman" w:hAnsi="Times" w:cs="Times New Roman"/>
          <w:b/>
          <w:bCs/>
          <w:color w:val="1F3864"/>
          <w:kern w:val="0"/>
          <w:sz w:val="28"/>
          <w:szCs w:val="28"/>
          <w:lang w:eastAsia="fr-FR"/>
          <w14:ligatures w14:val="none"/>
        </w:rPr>
      </w:pPr>
      <w:r>
        <w:rPr>
          <w:rFonts w:ascii="Times" w:eastAsia="Times New Roman" w:hAnsi="Times" w:cs="Times New Roman"/>
          <w:b/>
          <w:bCs/>
          <w:color w:val="1F3864"/>
          <w:kern w:val="0"/>
          <w:sz w:val="28"/>
          <w:szCs w:val="28"/>
          <w:lang w:eastAsia="fr-FR"/>
          <w14:ligatures w14:val="none"/>
        </w:rPr>
        <w:t>à l’occasion de la présentation du livre</w:t>
      </w:r>
    </w:p>
    <w:p w14:paraId="181F2023" w14:textId="77777777" w:rsidR="00A81B60" w:rsidRPr="00C42113" w:rsidRDefault="00A81B60" w:rsidP="00A81B60">
      <w:pPr>
        <w:ind w:left="1134" w:right="1128" w:firstLine="708"/>
        <w:jc w:val="center"/>
        <w:rPr>
          <w:rFonts w:ascii="Times New Roman" w:eastAsia="Times New Roman" w:hAnsi="Times New Roman" w:cs="Times New Roman"/>
          <w:kern w:val="0"/>
          <w:lang w:eastAsia="fr-FR"/>
          <w14:ligatures w14:val="none"/>
        </w:rPr>
      </w:pPr>
    </w:p>
    <w:p w14:paraId="7D209DCD" w14:textId="77777777" w:rsidR="00A81B60" w:rsidRPr="00F01559" w:rsidRDefault="00A81B60" w:rsidP="00A81B60">
      <w:pPr>
        <w:ind w:right="-290"/>
        <w:jc w:val="center"/>
        <w:rPr>
          <w:rFonts w:ascii="Times" w:eastAsia="Times New Roman" w:hAnsi="Times" w:cs="Times New Roman"/>
          <w:b/>
          <w:bCs/>
          <w:i/>
          <w:iCs/>
          <w:color w:val="000000" w:themeColor="text1"/>
          <w:kern w:val="0"/>
          <w:sz w:val="32"/>
          <w:szCs w:val="32"/>
          <w:lang w:eastAsia="fr-FR"/>
          <w14:ligatures w14:val="none"/>
        </w:rPr>
      </w:pPr>
      <w:r w:rsidRPr="00F01559">
        <w:rPr>
          <w:rFonts w:ascii="Times" w:eastAsia="Times New Roman" w:hAnsi="Times" w:cs="Times New Roman"/>
          <w:b/>
          <w:bCs/>
          <w:i/>
          <w:iCs/>
          <w:color w:val="000000" w:themeColor="text1"/>
          <w:kern w:val="0"/>
          <w:sz w:val="32"/>
          <w:szCs w:val="32"/>
          <w:lang w:eastAsia="fr-FR"/>
          <w14:ligatures w14:val="none"/>
        </w:rPr>
        <w:t xml:space="preserve">BLACK METROPOLIS. UNE VILLE DANS LA VILLE. </w:t>
      </w:r>
    </w:p>
    <w:p w14:paraId="6752BF6D" w14:textId="77777777" w:rsidR="00A81B60" w:rsidRPr="00F01559" w:rsidRDefault="00A81B60" w:rsidP="00A81B60">
      <w:pPr>
        <w:ind w:right="-290"/>
        <w:jc w:val="center"/>
        <w:rPr>
          <w:rFonts w:ascii="Times New Roman" w:eastAsia="Times New Roman" w:hAnsi="Times New Roman" w:cs="Times New Roman"/>
          <w:color w:val="000000" w:themeColor="text1"/>
          <w:kern w:val="0"/>
          <w:sz w:val="32"/>
          <w:szCs w:val="32"/>
          <w:lang w:eastAsia="fr-FR"/>
          <w14:ligatures w14:val="none"/>
        </w:rPr>
      </w:pPr>
      <w:r w:rsidRPr="00F01559">
        <w:rPr>
          <w:rFonts w:ascii="Times" w:eastAsia="Times New Roman" w:hAnsi="Times" w:cs="Times New Roman"/>
          <w:b/>
          <w:bCs/>
          <w:i/>
          <w:iCs/>
          <w:color w:val="000000" w:themeColor="text1"/>
          <w:kern w:val="0"/>
          <w:sz w:val="32"/>
          <w:szCs w:val="32"/>
          <w:lang w:eastAsia="fr-FR"/>
          <w14:ligatures w14:val="none"/>
        </w:rPr>
        <w:t>CHICAGO 1914-1945</w:t>
      </w:r>
    </w:p>
    <w:p w14:paraId="6C869F79" w14:textId="77777777" w:rsidR="00A81B60" w:rsidRDefault="00A81B60" w:rsidP="00A81B60">
      <w:pPr>
        <w:ind w:left="1134" w:right="1128" w:firstLine="708"/>
        <w:jc w:val="center"/>
        <w:rPr>
          <w:rFonts w:ascii="Times" w:eastAsia="Times New Roman" w:hAnsi="Times" w:cs="Times New Roman"/>
          <w:b/>
          <w:bCs/>
          <w:color w:val="1F3864"/>
          <w:kern w:val="0"/>
          <w:shd w:val="clear" w:color="auto" w:fill="FFFFFF"/>
          <w:lang w:eastAsia="fr-FR"/>
          <w14:ligatures w14:val="none"/>
        </w:rPr>
      </w:pPr>
    </w:p>
    <w:p w14:paraId="03A0CDDC" w14:textId="77777777" w:rsidR="00A81B60" w:rsidRPr="00C42113" w:rsidRDefault="00A81B60" w:rsidP="00A81B60">
      <w:pPr>
        <w:ind w:left="1134" w:right="1128" w:firstLine="708"/>
        <w:jc w:val="center"/>
        <w:rPr>
          <w:rFonts w:ascii="Times New Roman" w:eastAsia="Times New Roman" w:hAnsi="Times New Roman" w:cs="Times New Roman"/>
          <w:kern w:val="0"/>
          <w:lang w:eastAsia="fr-FR"/>
          <w14:ligatures w14:val="none"/>
        </w:rPr>
      </w:pPr>
      <w:r w:rsidRPr="00C42113">
        <w:rPr>
          <w:rFonts w:ascii="Times" w:eastAsia="Times New Roman" w:hAnsi="Times" w:cs="Times New Roman"/>
          <w:b/>
          <w:bCs/>
          <w:color w:val="1F3864"/>
          <w:kern w:val="0"/>
          <w:shd w:val="clear" w:color="auto" w:fill="FFFFFF"/>
          <w:lang w:eastAsia="fr-FR"/>
          <w14:ligatures w14:val="none"/>
        </w:rPr>
        <w:t>Éditions Maison des Sciences de l’Homme, 2024 </w:t>
      </w:r>
    </w:p>
    <w:p w14:paraId="4B062FC9" w14:textId="77777777" w:rsidR="00A81B60" w:rsidRDefault="00A81B60" w:rsidP="00A81B60">
      <w:pPr>
        <w:ind w:left="1134" w:right="1128" w:firstLine="708"/>
        <w:rPr>
          <w:rFonts w:ascii="Times" w:eastAsia="Times New Roman" w:hAnsi="Times" w:cs="Times New Roman"/>
          <w:b/>
          <w:bCs/>
          <w:color w:val="1F3864"/>
          <w:kern w:val="0"/>
          <w:shd w:val="clear" w:color="auto" w:fill="FFFFFF"/>
          <w:lang w:eastAsia="fr-FR"/>
          <w14:ligatures w14:val="none"/>
        </w:rPr>
      </w:pPr>
    </w:p>
    <w:p w14:paraId="47641B12" w14:textId="77777777" w:rsidR="00A81B60" w:rsidRDefault="00A81B60" w:rsidP="00A81B60">
      <w:pPr>
        <w:rPr>
          <w:rFonts w:ascii="Times New Roman" w:eastAsia="Times New Roman" w:hAnsi="Times New Roman" w:cs="Times New Roman"/>
          <w:kern w:val="0"/>
          <w:lang w:eastAsia="fr-FR"/>
          <w14:ligatures w14:val="none"/>
        </w:rPr>
      </w:pPr>
    </w:p>
    <w:p w14:paraId="451177E2" w14:textId="00CAFE2A" w:rsidR="00DC2478" w:rsidRPr="00DC2478" w:rsidRDefault="00DC2478" w:rsidP="00DC2478">
      <w:pPr>
        <w:spacing w:after="240"/>
        <w:jc w:val="center"/>
        <w:rPr>
          <w:rFonts w:ascii="Times New Roman" w:eastAsia="Times New Roman" w:hAnsi="Times New Roman" w:cs="Times New Roman"/>
          <w:b/>
          <w:bCs/>
          <w:color w:val="FF0000"/>
          <w:kern w:val="0"/>
          <w:lang w:eastAsia="fr-FR"/>
          <w14:ligatures w14:val="none"/>
        </w:rPr>
      </w:pPr>
      <w:r w:rsidRPr="00DC2478">
        <w:rPr>
          <w:rFonts w:ascii="Times New Roman" w:eastAsia="Times New Roman" w:hAnsi="Times New Roman" w:cs="Times New Roman"/>
          <w:b/>
          <w:bCs/>
          <w:color w:val="FF0000"/>
          <w:kern w:val="0"/>
          <w:lang w:eastAsia="fr-FR"/>
          <w14:ligatures w14:val="none"/>
        </w:rPr>
        <w:t>UNIVERSITÉ PARIS NANTERRE,</w:t>
      </w:r>
    </w:p>
    <w:p w14:paraId="4A30FCE8" w14:textId="7F466A2A" w:rsidR="00DC2478" w:rsidRPr="00DC2478" w:rsidRDefault="00DC2478" w:rsidP="00DC2478">
      <w:pPr>
        <w:spacing w:after="240"/>
        <w:jc w:val="center"/>
        <w:rPr>
          <w:rFonts w:ascii="Times New Roman" w:eastAsia="Times New Roman" w:hAnsi="Times New Roman" w:cs="Times New Roman"/>
          <w:b/>
          <w:bCs/>
          <w:color w:val="FF0000"/>
          <w:kern w:val="0"/>
          <w:lang w:eastAsia="fr-FR"/>
          <w14:ligatures w14:val="none"/>
        </w:rPr>
      </w:pPr>
      <w:r w:rsidRPr="00DC2478">
        <w:rPr>
          <w:rFonts w:ascii="Times New Roman" w:eastAsia="Times New Roman" w:hAnsi="Times New Roman" w:cs="Times New Roman"/>
          <w:b/>
          <w:bCs/>
          <w:color w:val="FF0000"/>
          <w:kern w:val="0"/>
          <w:lang w:eastAsia="fr-FR"/>
          <w14:ligatures w14:val="none"/>
        </w:rPr>
        <w:t>MAISON MAX WEBER, SALLE 2</w:t>
      </w:r>
    </w:p>
    <w:p w14:paraId="54632805" w14:textId="77777777" w:rsidR="00DC2478" w:rsidRPr="00DC2478" w:rsidRDefault="00DC2478" w:rsidP="00DC2478">
      <w:pPr>
        <w:spacing w:after="240"/>
        <w:jc w:val="center"/>
        <w:rPr>
          <w:rFonts w:ascii="Times New Roman" w:eastAsia="Times New Roman" w:hAnsi="Times New Roman" w:cs="Times New Roman"/>
          <w:b/>
          <w:bCs/>
          <w:color w:val="FF0000"/>
          <w:kern w:val="0"/>
          <w:lang w:eastAsia="fr-FR"/>
          <w14:ligatures w14:val="none"/>
        </w:rPr>
      </w:pPr>
      <w:r w:rsidRPr="00DC2478">
        <w:rPr>
          <w:rFonts w:ascii="Times New Roman" w:eastAsia="Times New Roman" w:hAnsi="Times New Roman" w:cs="Times New Roman"/>
          <w:b/>
          <w:bCs/>
          <w:color w:val="FF0000"/>
          <w:kern w:val="0"/>
          <w:lang w:eastAsia="fr-FR"/>
          <w14:ligatures w14:val="none"/>
        </w:rPr>
        <w:t>DE 15 H À 18 H</w:t>
      </w:r>
    </w:p>
    <w:p w14:paraId="7B033C8D" w14:textId="6C8502BE" w:rsidR="00DC2478" w:rsidRPr="00DC2478" w:rsidRDefault="00DC2478" w:rsidP="00DC2478">
      <w:pPr>
        <w:spacing w:after="240"/>
        <w:jc w:val="center"/>
        <w:rPr>
          <w:rFonts w:ascii="Times New Roman" w:eastAsia="Times New Roman" w:hAnsi="Times New Roman" w:cs="Times New Roman"/>
          <w:b/>
          <w:bCs/>
          <w:color w:val="FF0000"/>
          <w:kern w:val="0"/>
          <w:lang w:eastAsia="fr-FR"/>
          <w14:ligatures w14:val="none"/>
        </w:rPr>
      </w:pPr>
      <w:r w:rsidRPr="00DC2478">
        <w:rPr>
          <w:rFonts w:ascii="Times New Roman" w:eastAsia="Times New Roman" w:hAnsi="Times New Roman" w:cs="Times New Roman"/>
          <w:b/>
          <w:bCs/>
          <w:color w:val="FF0000"/>
          <w:kern w:val="0"/>
          <w:lang w:eastAsia="fr-FR"/>
          <w14:ligatures w14:val="none"/>
        </w:rPr>
        <w:t xml:space="preserve">LE </w:t>
      </w:r>
      <w:r>
        <w:rPr>
          <w:rFonts w:ascii="Times New Roman" w:eastAsia="Times New Roman" w:hAnsi="Times New Roman" w:cs="Times New Roman"/>
          <w:b/>
          <w:bCs/>
          <w:color w:val="FF0000"/>
          <w:kern w:val="0"/>
          <w:lang w:eastAsia="fr-FR"/>
          <w14:ligatures w14:val="none"/>
        </w:rPr>
        <w:t xml:space="preserve">MERCREDI </w:t>
      </w:r>
      <w:r w:rsidRPr="00DC2478">
        <w:rPr>
          <w:rFonts w:ascii="Times New Roman" w:eastAsia="Times New Roman" w:hAnsi="Times New Roman" w:cs="Times New Roman"/>
          <w:b/>
          <w:bCs/>
          <w:color w:val="FF0000"/>
          <w:kern w:val="0"/>
          <w:lang w:eastAsia="fr-FR"/>
          <w14:ligatures w14:val="none"/>
        </w:rPr>
        <w:t>2 AVRIL 202</w:t>
      </w:r>
      <w:r w:rsidR="00D3019C">
        <w:rPr>
          <w:rFonts w:ascii="Times New Roman" w:eastAsia="Times New Roman" w:hAnsi="Times New Roman" w:cs="Times New Roman"/>
          <w:b/>
          <w:bCs/>
          <w:color w:val="FF0000"/>
          <w:kern w:val="0"/>
          <w:lang w:eastAsia="fr-FR"/>
          <w14:ligatures w14:val="none"/>
        </w:rPr>
        <w:t>5</w:t>
      </w:r>
    </w:p>
    <w:p w14:paraId="50BA9653" w14:textId="77777777" w:rsidR="00DC2478" w:rsidRDefault="00DC2478" w:rsidP="00A81B60">
      <w:pPr>
        <w:jc w:val="center"/>
        <w:rPr>
          <w:rFonts w:ascii="Times New Roman" w:eastAsia="Times New Roman" w:hAnsi="Times New Roman" w:cs="Times New Roman"/>
          <w:kern w:val="0"/>
          <w:lang w:eastAsia="fr-FR"/>
          <w14:ligatures w14:val="none"/>
        </w:rPr>
      </w:pPr>
    </w:p>
    <w:p w14:paraId="401A5C98" w14:textId="77777777" w:rsidR="00DC2478" w:rsidRDefault="00DC2478" w:rsidP="00A81B60">
      <w:pPr>
        <w:jc w:val="center"/>
        <w:rPr>
          <w:rFonts w:ascii="Times New Roman" w:eastAsia="Times New Roman" w:hAnsi="Times New Roman" w:cs="Times New Roman"/>
          <w:kern w:val="0"/>
          <w:lang w:eastAsia="fr-FR"/>
          <w14:ligatures w14:val="none"/>
        </w:rPr>
      </w:pPr>
    </w:p>
    <w:p w14:paraId="666F4E57" w14:textId="2125BEED" w:rsidR="00A81B60" w:rsidRDefault="00A81B60" w:rsidP="00A81B60">
      <w:pPr>
        <w:jc w:val="center"/>
        <w:rPr>
          <w:rFonts w:ascii="Times New Roman" w:eastAsia="Times New Roman" w:hAnsi="Times New Roman" w:cs="Times New Roman"/>
          <w:kern w:val="0"/>
          <w:lang w:eastAsia="fr-FR"/>
          <w14:ligatures w14:val="none"/>
        </w:rPr>
      </w:pPr>
      <w:r w:rsidRPr="00DE1477">
        <w:rPr>
          <w:rFonts w:ascii="Times New Roman" w:eastAsia="Times New Roman" w:hAnsi="Times New Roman" w:cs="Times New Roman"/>
          <w:kern w:val="0"/>
          <w:lang w:eastAsia="fr-FR"/>
          <w14:ligatures w14:val="none"/>
        </w:rPr>
        <w:t>Traduit de l’anglais (États-Unis</w:t>
      </w:r>
      <w:r>
        <w:rPr>
          <w:rFonts w:ascii="Times New Roman" w:eastAsia="Times New Roman" w:hAnsi="Times New Roman" w:cs="Times New Roman"/>
          <w:kern w:val="0"/>
          <w:lang w:eastAsia="fr-FR"/>
          <w14:ligatures w14:val="none"/>
        </w:rPr>
        <w:t>)</w:t>
      </w:r>
    </w:p>
    <w:p w14:paraId="6525FCF6" w14:textId="77777777" w:rsidR="00A746A2" w:rsidRPr="00DC2478" w:rsidRDefault="00A746A2" w:rsidP="00A81B60">
      <w:pPr>
        <w:jc w:val="center"/>
        <w:rPr>
          <w:rFonts w:ascii="Times New Roman" w:eastAsia="Times New Roman" w:hAnsi="Times New Roman" w:cs="Times New Roman"/>
          <w:kern w:val="0"/>
          <w:lang w:eastAsia="fr-FR"/>
          <w14:ligatures w14:val="none"/>
        </w:rPr>
      </w:pPr>
    </w:p>
    <w:p w14:paraId="571D4069" w14:textId="3C6AB81D" w:rsidR="00A81B60" w:rsidRDefault="00A81B60" w:rsidP="00A81B60">
      <w:pPr>
        <w:jc w:val="center"/>
        <w:rPr>
          <w:rFonts w:ascii="Times New Roman" w:eastAsia="Times New Roman" w:hAnsi="Times New Roman" w:cs="Times New Roman"/>
          <w:kern w:val="0"/>
          <w:lang w:val="en-US" w:eastAsia="fr-FR"/>
          <w14:ligatures w14:val="none"/>
        </w:rPr>
      </w:pPr>
      <w:r w:rsidRPr="00F01559">
        <w:rPr>
          <w:rFonts w:ascii="Times New Roman" w:eastAsia="Times New Roman" w:hAnsi="Times New Roman" w:cs="Times New Roman"/>
          <w:kern w:val="0"/>
          <w:lang w:val="en-US" w:eastAsia="fr-FR"/>
          <w14:ligatures w14:val="none"/>
        </w:rPr>
        <w:t xml:space="preserve">Titre </w:t>
      </w:r>
      <w:r>
        <w:rPr>
          <w:rFonts w:ascii="Times New Roman" w:eastAsia="Times New Roman" w:hAnsi="Times New Roman" w:cs="Times New Roman"/>
          <w:kern w:val="0"/>
          <w:lang w:val="en-US" w:eastAsia="fr-FR"/>
          <w14:ligatures w14:val="none"/>
        </w:rPr>
        <w:t>original:</w:t>
      </w:r>
    </w:p>
    <w:p w14:paraId="183CF010" w14:textId="77777777" w:rsidR="00A81B60" w:rsidRPr="00F01559" w:rsidRDefault="00A81B60" w:rsidP="00A81B60">
      <w:pPr>
        <w:jc w:val="center"/>
        <w:rPr>
          <w:rFonts w:ascii="Times New Roman" w:eastAsia="Times New Roman" w:hAnsi="Times New Roman" w:cs="Times New Roman"/>
          <w:kern w:val="0"/>
          <w:lang w:val="en-US" w:eastAsia="fr-FR"/>
          <w14:ligatures w14:val="none"/>
        </w:rPr>
      </w:pPr>
    </w:p>
    <w:p w14:paraId="74D24936" w14:textId="77777777" w:rsidR="00A81B60" w:rsidRPr="00F01559" w:rsidRDefault="00A81B60" w:rsidP="00A81B60">
      <w:pPr>
        <w:ind w:left="1134" w:right="1128"/>
        <w:jc w:val="both"/>
        <w:rPr>
          <w:rFonts w:ascii="Times" w:eastAsia="Times New Roman" w:hAnsi="Times" w:cs="Times New Roman"/>
          <w:b/>
          <w:bCs/>
          <w:i/>
          <w:iCs/>
          <w:kern w:val="0"/>
          <w:sz w:val="28"/>
          <w:szCs w:val="28"/>
          <w:shd w:val="clear" w:color="auto" w:fill="FFFFFF"/>
          <w:lang w:val="en-US" w:eastAsia="fr-FR"/>
          <w14:ligatures w14:val="none"/>
        </w:rPr>
      </w:pPr>
      <w:r w:rsidRPr="00F01559">
        <w:rPr>
          <w:rFonts w:ascii="Times" w:eastAsia="Times New Roman" w:hAnsi="Times" w:cs="Times New Roman"/>
          <w:b/>
          <w:bCs/>
          <w:i/>
          <w:iCs/>
          <w:kern w:val="0"/>
          <w:sz w:val="28"/>
          <w:szCs w:val="28"/>
          <w:shd w:val="clear" w:color="auto" w:fill="FFFFFF"/>
          <w:lang w:val="en-US" w:eastAsia="fr-FR"/>
          <w14:ligatures w14:val="none"/>
        </w:rPr>
        <w:t>Black Metropolis: A Study of Negro Life in a</w:t>
      </w:r>
      <w:r>
        <w:rPr>
          <w:rFonts w:ascii="Times" w:eastAsia="Times New Roman" w:hAnsi="Times" w:cs="Times New Roman"/>
          <w:b/>
          <w:bCs/>
          <w:i/>
          <w:iCs/>
          <w:kern w:val="0"/>
          <w:sz w:val="28"/>
          <w:szCs w:val="28"/>
          <w:shd w:val="clear" w:color="auto" w:fill="FFFFFF"/>
          <w:lang w:val="en-US" w:eastAsia="fr-FR"/>
          <w14:ligatures w14:val="none"/>
        </w:rPr>
        <w:t xml:space="preserve"> </w:t>
      </w:r>
      <w:r w:rsidRPr="00F01559">
        <w:rPr>
          <w:rFonts w:ascii="Times" w:eastAsia="Times New Roman" w:hAnsi="Times" w:cs="Times New Roman"/>
          <w:b/>
          <w:bCs/>
          <w:i/>
          <w:iCs/>
          <w:kern w:val="0"/>
          <w:sz w:val="28"/>
          <w:szCs w:val="28"/>
          <w:shd w:val="clear" w:color="auto" w:fill="FFFFFF"/>
          <w:lang w:val="en-US" w:eastAsia="fr-FR"/>
          <w14:ligatures w14:val="none"/>
        </w:rPr>
        <w:t>Northern City</w:t>
      </w:r>
    </w:p>
    <w:p w14:paraId="424F8DAF" w14:textId="77777777" w:rsidR="00A81B60" w:rsidRDefault="00A81B60" w:rsidP="00A81B60">
      <w:pPr>
        <w:ind w:left="1134" w:right="1128" w:firstLine="708"/>
        <w:jc w:val="center"/>
        <w:rPr>
          <w:rFonts w:ascii="Times" w:eastAsia="Times New Roman" w:hAnsi="Times" w:cs="Times New Roman"/>
          <w:b/>
          <w:bCs/>
          <w:kern w:val="0"/>
          <w:shd w:val="clear" w:color="auto" w:fill="FFFFFF"/>
          <w:lang w:eastAsia="fr-FR"/>
          <w14:ligatures w14:val="none"/>
        </w:rPr>
      </w:pPr>
      <w:r w:rsidRPr="00DE1477">
        <w:rPr>
          <w:rFonts w:ascii="Times" w:eastAsia="Times New Roman" w:hAnsi="Times" w:cs="Times New Roman"/>
          <w:b/>
          <w:bCs/>
          <w:kern w:val="0"/>
          <w:shd w:val="clear" w:color="auto" w:fill="FFFFFF"/>
          <w:lang w:eastAsia="fr-FR"/>
          <w14:ligatures w14:val="none"/>
        </w:rPr>
        <w:t>St. Clair Drake et Horace R. Cayton</w:t>
      </w:r>
    </w:p>
    <w:p w14:paraId="00FB502A" w14:textId="77777777" w:rsidR="00A81B60" w:rsidRPr="00DE1477" w:rsidRDefault="00A81B60" w:rsidP="00A81B60">
      <w:pPr>
        <w:ind w:left="1134" w:right="1128" w:firstLine="708"/>
        <w:jc w:val="center"/>
        <w:rPr>
          <w:rFonts w:ascii="Times" w:eastAsia="Times New Roman" w:hAnsi="Times" w:cs="Times New Roman"/>
          <w:b/>
          <w:bCs/>
          <w:kern w:val="0"/>
          <w:shd w:val="clear" w:color="auto" w:fill="FFFFFF"/>
          <w:lang w:eastAsia="fr-FR"/>
          <w14:ligatures w14:val="none"/>
        </w:rPr>
      </w:pPr>
      <w:r w:rsidRPr="00DE1477">
        <w:rPr>
          <w:rFonts w:ascii="Times" w:eastAsia="Times New Roman" w:hAnsi="Times" w:cs="Times New Roman"/>
          <w:b/>
          <w:bCs/>
          <w:kern w:val="0"/>
          <w:shd w:val="clear" w:color="auto" w:fill="FFFFFF"/>
          <w:lang w:eastAsia="fr-FR"/>
          <w14:ligatures w14:val="none"/>
        </w:rPr>
        <w:t>1945 rééd.1962, 1970, 1995, 2015</w:t>
      </w:r>
    </w:p>
    <w:p w14:paraId="443F09B7" w14:textId="77777777" w:rsidR="00A81B60" w:rsidRDefault="00A81B60" w:rsidP="00A81B60">
      <w:pPr>
        <w:ind w:left="1134" w:right="1128" w:firstLine="708"/>
        <w:jc w:val="center"/>
        <w:rPr>
          <w:rFonts w:ascii="Times New Roman" w:eastAsia="Times New Roman" w:hAnsi="Times New Roman" w:cs="Times New Roman"/>
          <w:kern w:val="0"/>
          <w:lang w:eastAsia="fr-FR"/>
          <w14:ligatures w14:val="none"/>
        </w:rPr>
        <w:sectPr w:rsidR="00A81B60" w:rsidSect="00A81B60">
          <w:type w:val="continuous"/>
          <w:pgSz w:w="11900" w:h="16840"/>
          <w:pgMar w:top="997" w:right="1417" w:bottom="889" w:left="1417" w:header="708" w:footer="708" w:gutter="0"/>
          <w:cols w:space="708"/>
          <w:docGrid w:linePitch="360"/>
        </w:sectPr>
      </w:pPr>
    </w:p>
    <w:p w14:paraId="41647CA3" w14:textId="77777777" w:rsidR="00A81B60" w:rsidRPr="00C42113" w:rsidRDefault="00A81B60" w:rsidP="00A81B60">
      <w:pPr>
        <w:ind w:left="1134" w:right="1128" w:firstLine="708"/>
        <w:jc w:val="center"/>
        <w:rPr>
          <w:rFonts w:ascii="Times New Roman" w:eastAsia="Times New Roman" w:hAnsi="Times New Roman" w:cs="Times New Roman"/>
          <w:kern w:val="0"/>
          <w:lang w:eastAsia="fr-FR"/>
          <w14:ligatures w14:val="none"/>
        </w:rPr>
      </w:pPr>
    </w:p>
    <w:p w14:paraId="470E3F46" w14:textId="77777777" w:rsidR="00A81B60" w:rsidRPr="00C42113" w:rsidRDefault="00A81B60" w:rsidP="00A81B60">
      <w:pPr>
        <w:rPr>
          <w:rFonts w:ascii="Times New Roman" w:eastAsia="Times New Roman" w:hAnsi="Times New Roman" w:cs="Times New Roman"/>
          <w:kern w:val="0"/>
          <w:lang w:eastAsia="fr-FR"/>
          <w14:ligatures w14:val="none"/>
        </w:rPr>
      </w:pPr>
    </w:p>
    <w:p w14:paraId="089E33E7" w14:textId="77777777" w:rsidR="00A81B60" w:rsidRDefault="00A81B60" w:rsidP="00A81B60">
      <w:pPr>
        <w:ind w:left="1134" w:right="1128" w:firstLine="708"/>
        <w:jc w:val="center"/>
        <w:rPr>
          <w:rFonts w:ascii="Times" w:eastAsia="Times New Roman" w:hAnsi="Times" w:cs="Times New Roman"/>
          <w:b/>
          <w:bCs/>
          <w:kern w:val="0"/>
          <w:sz w:val="21"/>
          <w:szCs w:val="21"/>
          <w:shd w:val="clear" w:color="auto" w:fill="FFFFFF"/>
          <w:lang w:eastAsia="fr-FR"/>
          <w14:ligatures w14:val="none"/>
        </w:rPr>
        <w:sectPr w:rsidR="00A81B60" w:rsidSect="00E249E2">
          <w:type w:val="continuous"/>
          <w:pgSz w:w="11900" w:h="16840"/>
          <w:pgMar w:top="997" w:right="1417" w:bottom="889" w:left="1417" w:header="708" w:footer="708" w:gutter="0"/>
          <w:cols w:space="708"/>
          <w:docGrid w:linePitch="360"/>
        </w:sectPr>
      </w:pPr>
    </w:p>
    <w:p w14:paraId="3839E5BB" w14:textId="77777777" w:rsidR="00A81B60" w:rsidRDefault="00A81B60" w:rsidP="00A81B60">
      <w:pPr>
        <w:ind w:right="1128"/>
        <w:rPr>
          <w:rFonts w:ascii="Times" w:eastAsia="Times New Roman" w:hAnsi="Times" w:cs="Times New Roman"/>
          <w:b/>
          <w:bCs/>
          <w:kern w:val="0"/>
          <w:shd w:val="clear" w:color="auto" w:fill="FFFFFF"/>
          <w:lang w:eastAsia="fr-FR"/>
          <w14:ligatures w14:val="none"/>
        </w:rPr>
      </w:pPr>
    </w:p>
    <w:p w14:paraId="202F1558" w14:textId="77777777" w:rsidR="00A81B60" w:rsidRDefault="00A81B60" w:rsidP="00A81B60">
      <w:pPr>
        <w:ind w:right="1128"/>
        <w:rPr>
          <w:rFonts w:ascii="Times" w:eastAsia="Times New Roman" w:hAnsi="Times" w:cs="Times New Roman"/>
          <w:b/>
          <w:bCs/>
          <w:kern w:val="0"/>
          <w:shd w:val="clear" w:color="auto" w:fill="FFFFFF"/>
          <w:lang w:eastAsia="fr-FR"/>
          <w14:ligatures w14:val="none"/>
        </w:rPr>
      </w:pPr>
    </w:p>
    <w:p w14:paraId="4952A5B6" w14:textId="77777777" w:rsidR="00A81B60" w:rsidRDefault="00A81B60" w:rsidP="00A81B60">
      <w:pPr>
        <w:ind w:right="1128"/>
        <w:rPr>
          <w:rFonts w:ascii="Times" w:eastAsia="Times New Roman" w:hAnsi="Times" w:cs="Times New Roman"/>
          <w:b/>
          <w:bCs/>
          <w:kern w:val="0"/>
          <w:shd w:val="clear" w:color="auto" w:fill="FFFFFF"/>
          <w:lang w:eastAsia="fr-FR"/>
          <w14:ligatures w14:val="none"/>
        </w:rPr>
      </w:pPr>
      <w:r w:rsidRPr="00BA6BA7">
        <w:rPr>
          <w:rFonts w:ascii="Times" w:eastAsia="Times New Roman" w:hAnsi="Times" w:cs="Times New Roman"/>
          <w:b/>
          <w:bCs/>
          <w:kern w:val="0"/>
          <w:shd w:val="clear" w:color="auto" w:fill="FFFFFF"/>
          <w:lang w:eastAsia="fr-FR"/>
          <w14:ligatures w14:val="none"/>
        </w:rPr>
        <w:t>Trad</w:t>
      </w:r>
      <w:r>
        <w:rPr>
          <w:rFonts w:ascii="Times" w:eastAsia="Times New Roman" w:hAnsi="Times" w:cs="Times New Roman"/>
          <w:b/>
          <w:bCs/>
          <w:kern w:val="0"/>
          <w:shd w:val="clear" w:color="auto" w:fill="FFFFFF"/>
          <w:lang w:eastAsia="fr-FR"/>
          <w14:ligatures w14:val="none"/>
        </w:rPr>
        <w:t>uction dirigée</w:t>
      </w:r>
      <w:r w:rsidRPr="00BA6BA7">
        <w:rPr>
          <w:rFonts w:ascii="Times" w:eastAsia="Times New Roman" w:hAnsi="Times" w:cs="Times New Roman"/>
          <w:b/>
          <w:bCs/>
          <w:kern w:val="0"/>
          <w:shd w:val="clear" w:color="auto" w:fill="FFFFFF"/>
          <w:lang w:eastAsia="fr-FR"/>
          <w14:ligatures w14:val="none"/>
        </w:rPr>
        <w:t xml:space="preserve"> et présenté</w:t>
      </w:r>
      <w:r>
        <w:rPr>
          <w:rFonts w:ascii="Times" w:eastAsia="Times New Roman" w:hAnsi="Times" w:cs="Times New Roman"/>
          <w:b/>
          <w:bCs/>
          <w:kern w:val="0"/>
          <w:shd w:val="clear" w:color="auto" w:fill="FFFFFF"/>
          <w:lang w:eastAsia="fr-FR"/>
          <w14:ligatures w14:val="none"/>
        </w:rPr>
        <w:t>e</w:t>
      </w:r>
      <w:r w:rsidRPr="00BA6BA7">
        <w:rPr>
          <w:rFonts w:ascii="Times" w:eastAsia="Times New Roman" w:hAnsi="Times" w:cs="Times New Roman"/>
          <w:b/>
          <w:bCs/>
          <w:kern w:val="0"/>
          <w:shd w:val="clear" w:color="auto" w:fill="FFFFFF"/>
          <w:lang w:eastAsia="fr-FR"/>
          <w14:ligatures w14:val="none"/>
        </w:rPr>
        <w:t xml:space="preserve"> par</w:t>
      </w:r>
    </w:p>
    <w:p w14:paraId="02AC21AB" w14:textId="77777777" w:rsidR="00A81B60" w:rsidRPr="00BA6BA7" w:rsidRDefault="00A81B60" w:rsidP="00A81B60">
      <w:pPr>
        <w:ind w:right="1128"/>
        <w:rPr>
          <w:rFonts w:ascii="Times New Roman" w:eastAsia="Times New Roman" w:hAnsi="Times New Roman" w:cs="Times New Roman"/>
          <w:kern w:val="0"/>
          <w:lang w:eastAsia="fr-FR"/>
          <w14:ligatures w14:val="none"/>
        </w:rPr>
      </w:pPr>
    </w:p>
    <w:p w14:paraId="20945BD7" w14:textId="77777777" w:rsidR="00A81B60" w:rsidRDefault="00A81B60" w:rsidP="00A81B60">
      <w:pPr>
        <w:ind w:right="1128"/>
        <w:rPr>
          <w:rFonts w:ascii="Times" w:eastAsia="Times New Roman" w:hAnsi="Times" w:cs="Times New Roman"/>
          <w:color w:val="1F3864"/>
          <w:kern w:val="0"/>
          <w:shd w:val="clear" w:color="auto" w:fill="FFFFFF"/>
          <w:lang w:eastAsia="fr-FR"/>
          <w14:ligatures w14:val="none"/>
        </w:rPr>
      </w:pPr>
      <w:r w:rsidRPr="00BA6BA7">
        <w:rPr>
          <w:rFonts w:ascii="Times" w:eastAsia="Times New Roman" w:hAnsi="Times" w:cs="Times New Roman"/>
          <w:b/>
          <w:bCs/>
          <w:color w:val="1F3864"/>
          <w:kern w:val="0"/>
          <w:shd w:val="clear" w:color="auto" w:fill="FFFFFF"/>
          <w:lang w:eastAsia="fr-FR"/>
          <w14:ligatures w14:val="none"/>
        </w:rPr>
        <w:t xml:space="preserve">Anne Raulin </w:t>
      </w:r>
      <w:r w:rsidRPr="00BA6BA7">
        <w:rPr>
          <w:rFonts w:ascii="Times" w:eastAsia="Times New Roman" w:hAnsi="Times" w:cs="Times New Roman"/>
          <w:color w:val="1F3864"/>
          <w:kern w:val="0"/>
          <w:shd w:val="clear" w:color="auto" w:fill="FFFFFF"/>
          <w:lang w:eastAsia="fr-FR"/>
          <w14:ligatures w14:val="none"/>
        </w:rPr>
        <w:t>(Université Paris Nanterre)</w:t>
      </w:r>
      <w:r w:rsidRPr="00BA6BA7">
        <w:rPr>
          <w:rFonts w:ascii="Times New Roman" w:eastAsia="Times New Roman" w:hAnsi="Times New Roman" w:cs="Times New Roman"/>
          <w:kern w:val="0"/>
          <w:lang w:eastAsia="fr-FR"/>
          <w14:ligatures w14:val="none"/>
        </w:rPr>
        <w:t xml:space="preserve"> </w:t>
      </w:r>
      <w:r w:rsidRPr="00BA6BA7">
        <w:rPr>
          <w:rFonts w:ascii="Times" w:eastAsia="Times New Roman" w:hAnsi="Times" w:cs="Times New Roman"/>
          <w:color w:val="1F3864"/>
          <w:kern w:val="0"/>
          <w:shd w:val="clear" w:color="auto" w:fill="FFFFFF"/>
          <w:lang w:eastAsia="fr-FR"/>
          <w14:ligatures w14:val="none"/>
        </w:rPr>
        <w:t xml:space="preserve">et </w:t>
      </w:r>
      <w:r w:rsidRPr="00BA6BA7">
        <w:rPr>
          <w:rFonts w:ascii="Times" w:eastAsia="Times New Roman" w:hAnsi="Times" w:cs="Times New Roman"/>
          <w:b/>
          <w:bCs/>
          <w:color w:val="1F3864"/>
          <w:kern w:val="0"/>
          <w:shd w:val="clear" w:color="auto" w:fill="FFFFFF"/>
          <w:lang w:eastAsia="fr-FR"/>
          <w14:ligatures w14:val="none"/>
        </w:rPr>
        <w:t xml:space="preserve">Danièle Joly </w:t>
      </w:r>
      <w:r w:rsidRPr="00BA6BA7">
        <w:rPr>
          <w:rFonts w:ascii="Times" w:eastAsia="Times New Roman" w:hAnsi="Times" w:cs="Times New Roman"/>
          <w:color w:val="1F3864"/>
          <w:kern w:val="0"/>
          <w:shd w:val="clear" w:color="auto" w:fill="FFFFFF"/>
          <w:lang w:eastAsia="fr-FR"/>
          <w14:ligatures w14:val="none"/>
        </w:rPr>
        <w:t>(Warwick Universit</w:t>
      </w:r>
      <w:r>
        <w:rPr>
          <w:rFonts w:ascii="Times" w:eastAsia="Times New Roman" w:hAnsi="Times" w:cs="Times New Roman"/>
          <w:color w:val="1F3864"/>
          <w:kern w:val="0"/>
          <w:shd w:val="clear" w:color="auto" w:fill="FFFFFF"/>
          <w:lang w:eastAsia="fr-FR"/>
          <w14:ligatures w14:val="none"/>
        </w:rPr>
        <w:t>y)</w:t>
      </w:r>
    </w:p>
    <w:p w14:paraId="7693FBDB" w14:textId="77777777" w:rsidR="00A81B60" w:rsidRPr="00BA6BA7" w:rsidRDefault="00A81B60" w:rsidP="00A81B60">
      <w:pPr>
        <w:rPr>
          <w:rFonts w:ascii="Times New Roman" w:eastAsia="Times New Roman" w:hAnsi="Times New Roman" w:cs="Times New Roman"/>
          <w:kern w:val="0"/>
          <w:lang w:eastAsia="fr-FR"/>
          <w14:ligatures w14:val="none"/>
        </w:rPr>
      </w:pPr>
    </w:p>
    <w:p w14:paraId="2631EC9B" w14:textId="77777777" w:rsidR="00A81B60" w:rsidRPr="00BA6BA7" w:rsidRDefault="00A81B60" w:rsidP="00A81B60">
      <w:pPr>
        <w:spacing w:after="240"/>
        <w:rPr>
          <w:rFonts w:ascii="Times New Roman" w:eastAsia="Times New Roman" w:hAnsi="Times New Roman" w:cs="Times New Roman"/>
          <w:b/>
          <w:bCs/>
          <w:kern w:val="0"/>
          <w:lang w:eastAsia="fr-FR"/>
          <w14:ligatures w14:val="none"/>
        </w:rPr>
      </w:pPr>
      <w:r w:rsidRPr="00BA6BA7">
        <w:rPr>
          <w:rFonts w:ascii="Times New Roman" w:eastAsia="Times New Roman" w:hAnsi="Times New Roman" w:cs="Times New Roman"/>
          <w:b/>
          <w:bCs/>
          <w:kern w:val="0"/>
          <w:lang w:eastAsia="fr-FR"/>
          <w14:ligatures w14:val="none"/>
        </w:rPr>
        <w:t xml:space="preserve">Avant-propos </w:t>
      </w:r>
      <w:r>
        <w:rPr>
          <w:rFonts w:ascii="Times New Roman" w:eastAsia="Times New Roman" w:hAnsi="Times New Roman" w:cs="Times New Roman"/>
          <w:b/>
          <w:bCs/>
          <w:kern w:val="0"/>
          <w:lang w:eastAsia="fr-FR"/>
          <w14:ligatures w14:val="none"/>
        </w:rPr>
        <w:t>pour l’édition française :</w:t>
      </w:r>
    </w:p>
    <w:p w14:paraId="644ECD73" w14:textId="77777777" w:rsidR="00A81B60" w:rsidRPr="00DC2478" w:rsidRDefault="00A81B60" w:rsidP="00A81B60">
      <w:pPr>
        <w:spacing w:after="240"/>
        <w:rPr>
          <w:rFonts w:ascii="Times New Roman" w:eastAsia="Times New Roman" w:hAnsi="Times New Roman" w:cs="Times New Roman"/>
          <w:color w:val="1F3864" w:themeColor="accent1" w:themeShade="80"/>
          <w:kern w:val="0"/>
          <w:lang w:eastAsia="fr-FR"/>
          <w14:ligatures w14:val="none"/>
        </w:rPr>
      </w:pPr>
      <w:r w:rsidRPr="00DC2478">
        <w:rPr>
          <w:rFonts w:ascii="Times New Roman" w:eastAsia="Times New Roman" w:hAnsi="Times New Roman" w:cs="Times New Roman"/>
          <w:b/>
          <w:bCs/>
          <w:color w:val="1F3864" w:themeColor="accent1" w:themeShade="80"/>
          <w:kern w:val="0"/>
          <w:lang w:eastAsia="fr-FR"/>
          <w14:ligatures w14:val="none"/>
        </w:rPr>
        <w:t>Elijah Anderson</w:t>
      </w:r>
      <w:r w:rsidRPr="00DC2478">
        <w:rPr>
          <w:rFonts w:ascii="Times New Roman" w:eastAsia="Times New Roman" w:hAnsi="Times New Roman" w:cs="Times New Roman"/>
          <w:color w:val="1F3864" w:themeColor="accent1" w:themeShade="80"/>
          <w:kern w:val="0"/>
          <w:lang w:eastAsia="fr-FR"/>
          <w14:ligatures w14:val="none"/>
        </w:rPr>
        <w:t xml:space="preserve"> (Yale University)</w:t>
      </w:r>
    </w:p>
    <w:p w14:paraId="12CBE0F9" w14:textId="77777777" w:rsidR="00AC0CD0" w:rsidRPr="00DC2478" w:rsidRDefault="00AC0CD0" w:rsidP="00A81B60">
      <w:pPr>
        <w:spacing w:after="240"/>
        <w:rPr>
          <w:rFonts w:ascii="Times New Roman" w:eastAsia="Times New Roman" w:hAnsi="Times New Roman" w:cs="Times New Roman"/>
          <w:color w:val="1F3864" w:themeColor="accent1" w:themeShade="80"/>
          <w:kern w:val="0"/>
          <w:lang w:eastAsia="fr-FR"/>
          <w14:ligatures w14:val="none"/>
        </w:rPr>
      </w:pPr>
    </w:p>
    <w:p w14:paraId="3E2C9822" w14:textId="77777777" w:rsidR="00A81B60" w:rsidRPr="00865B7E" w:rsidRDefault="00A81B60" w:rsidP="00A81B60">
      <w:pPr>
        <w:spacing w:after="240"/>
        <w:rPr>
          <w:rFonts w:ascii="Times New Roman" w:eastAsia="Times New Roman" w:hAnsi="Times New Roman" w:cs="Times New Roman"/>
          <w:color w:val="1F3864" w:themeColor="accent1" w:themeShade="80"/>
          <w:kern w:val="0"/>
          <w:sz w:val="28"/>
          <w:szCs w:val="28"/>
          <w:lang w:eastAsia="fr-FR"/>
          <w14:ligatures w14:val="none"/>
        </w:rPr>
      </w:pPr>
    </w:p>
    <w:p w14:paraId="0CA1278E" w14:textId="36F8CFDC" w:rsidR="00A81B60" w:rsidRDefault="00A81B60" w:rsidP="00AC0CD0">
      <w:pPr>
        <w:spacing w:line="360" w:lineRule="auto"/>
        <w:jc w:val="right"/>
        <w:rPr>
          <w:rFonts w:ascii="Times" w:eastAsia="Times New Roman" w:hAnsi="Times" w:cs="Times New Roman"/>
          <w:color w:val="000000"/>
          <w:kern w:val="0"/>
          <w:lang w:eastAsia="fr-FR"/>
          <w14:ligatures w14:val="none"/>
        </w:rPr>
      </w:pPr>
      <w:r w:rsidRPr="00865B7E">
        <w:rPr>
          <w:rFonts w:ascii="Times" w:eastAsia="Times New Roman" w:hAnsi="Times" w:cs="Times New Roman"/>
          <w:b/>
          <w:bCs/>
          <w:color w:val="2F5496" w:themeColor="accent1" w:themeShade="BF"/>
          <w:kern w:val="0"/>
          <w:sz w:val="28"/>
          <w:szCs w:val="28"/>
          <w:lang w:eastAsia="fr-FR"/>
          <w14:ligatures w14:val="none"/>
        </w:rPr>
        <w:t xml:space="preserve"> </w:t>
      </w:r>
    </w:p>
    <w:p w14:paraId="1D77368C" w14:textId="77777777" w:rsidR="00A81B60" w:rsidRDefault="00A81B60" w:rsidP="00A81B60">
      <w:pPr>
        <w:spacing w:line="360" w:lineRule="auto"/>
        <w:jc w:val="center"/>
        <w:rPr>
          <w:rFonts w:ascii="Times" w:eastAsia="Times New Roman" w:hAnsi="Times" w:cs="Times New Roman"/>
          <w:color w:val="000000"/>
          <w:kern w:val="0"/>
          <w:lang w:eastAsia="fr-FR"/>
          <w14:ligatures w14:val="none"/>
        </w:rPr>
      </w:pPr>
    </w:p>
    <w:p w14:paraId="01746909" w14:textId="77777777" w:rsidR="00A81B60" w:rsidRDefault="00A81B60" w:rsidP="00A81B60">
      <w:pPr>
        <w:spacing w:after="240"/>
        <w:rPr>
          <w:rFonts w:ascii="Times New Roman" w:eastAsia="Times New Roman" w:hAnsi="Times New Roman" w:cs="Times New Roman"/>
          <w:color w:val="1F3864" w:themeColor="accent1" w:themeShade="80"/>
          <w:kern w:val="0"/>
          <w:sz w:val="28"/>
          <w:szCs w:val="28"/>
          <w:lang w:eastAsia="fr-FR"/>
          <w14:ligatures w14:val="none"/>
        </w:rPr>
        <w:sectPr w:rsidR="00A81B60" w:rsidSect="00E249E2">
          <w:type w:val="continuous"/>
          <w:pgSz w:w="11900" w:h="16840"/>
          <w:pgMar w:top="997" w:right="1417" w:bottom="889" w:left="1417" w:header="708" w:footer="708" w:gutter="0"/>
          <w:cols w:space="708"/>
          <w:docGrid w:linePitch="360"/>
        </w:sectPr>
      </w:pPr>
    </w:p>
    <w:p w14:paraId="69EE3F61" w14:textId="77777777" w:rsidR="00A81B60" w:rsidRDefault="00A81B60" w:rsidP="00A81B60">
      <w:pPr>
        <w:spacing w:after="240"/>
        <w:rPr>
          <w:rFonts w:ascii="Times New Roman" w:eastAsia="Times New Roman" w:hAnsi="Times New Roman" w:cs="Times New Roman"/>
          <w:color w:val="1F3864" w:themeColor="accent1" w:themeShade="80"/>
          <w:kern w:val="0"/>
          <w:sz w:val="28"/>
          <w:szCs w:val="28"/>
          <w:lang w:eastAsia="fr-FR"/>
          <w14:ligatures w14:val="none"/>
        </w:rPr>
      </w:pPr>
      <w:r w:rsidRPr="00A51B5B">
        <w:rPr>
          <w:rFonts w:ascii="Times" w:eastAsia="Times New Roman" w:hAnsi="Times" w:cs="Times New Roman"/>
          <w:b/>
          <w:bCs/>
          <w:noProof/>
          <w:color w:val="1F3864" w:themeColor="accent1" w:themeShade="80"/>
          <w:kern w:val="0"/>
          <w:sz w:val="36"/>
          <w:szCs w:val="36"/>
          <w:lang w:eastAsia="fr-FR"/>
        </w:rPr>
        <w:lastRenderedPageBreak/>
        <w:drawing>
          <wp:anchor distT="0" distB="0" distL="114300" distR="114300" simplePos="0" relativeHeight="251665408" behindDoc="0" locked="0" layoutInCell="1" allowOverlap="1" wp14:anchorId="54AA6C62" wp14:editId="290CBEB3">
            <wp:simplePos x="0" y="0"/>
            <wp:positionH relativeFrom="column">
              <wp:posOffset>423632</wp:posOffset>
            </wp:positionH>
            <wp:positionV relativeFrom="paragraph">
              <wp:posOffset>357352</wp:posOffset>
            </wp:positionV>
            <wp:extent cx="5139055" cy="3354070"/>
            <wp:effectExtent l="0" t="0" r="444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53389" name="Image 632553389"/>
                    <pic:cNvPicPr/>
                  </pic:nvPicPr>
                  <pic:blipFill rotWithShape="1">
                    <a:blip r:embed="rId5" cstate="print">
                      <a:extLst>
                        <a:ext uri="{28A0092B-C50C-407E-A947-70E740481C1C}">
                          <a14:useLocalDpi xmlns:a14="http://schemas.microsoft.com/office/drawing/2010/main" val="0"/>
                        </a:ext>
                      </a:extLst>
                    </a:blip>
                    <a:srcRect l="1826" t="6060" r="2503" b="3833"/>
                    <a:stretch/>
                  </pic:blipFill>
                  <pic:spPr bwMode="auto">
                    <a:xfrm>
                      <a:off x="0" y="0"/>
                      <a:ext cx="5139055" cy="3354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026685" w14:textId="77777777" w:rsidR="00A81B60" w:rsidRPr="00C42113" w:rsidRDefault="00A81B60" w:rsidP="00A81B60">
      <w:pPr>
        <w:spacing w:after="240"/>
        <w:rPr>
          <w:rFonts w:ascii="Times New Roman" w:eastAsia="Times New Roman" w:hAnsi="Times New Roman" w:cs="Times New Roman"/>
          <w:kern w:val="0"/>
          <w:lang w:eastAsia="fr-FR"/>
          <w14:ligatures w14:val="none"/>
        </w:rPr>
      </w:pPr>
      <w:r w:rsidRPr="00A51B5B">
        <w:rPr>
          <w:rFonts w:ascii="Times New Roman" w:eastAsia="Times New Roman" w:hAnsi="Times New Roman" w:cs="Times New Roman"/>
          <w:color w:val="1F3864" w:themeColor="accent1" w:themeShade="80"/>
          <w:kern w:val="0"/>
          <w:lang w:eastAsia="fr-FR"/>
          <w14:ligatures w14:val="none"/>
        </w:rPr>
        <w:br/>
      </w:r>
      <w:r w:rsidRPr="00C42113">
        <w:rPr>
          <w:rFonts w:ascii="Times New Roman" w:eastAsia="Times New Roman" w:hAnsi="Times New Roman" w:cs="Times New Roman"/>
          <w:kern w:val="0"/>
          <w:lang w:eastAsia="fr-FR"/>
          <w14:ligatures w14:val="none"/>
        </w:rPr>
        <w:br/>
      </w:r>
    </w:p>
    <w:p w14:paraId="1B23F268" w14:textId="77777777" w:rsidR="00A81B60" w:rsidRPr="00C42113" w:rsidRDefault="00A81B60" w:rsidP="00A81B60">
      <w:pPr>
        <w:rPr>
          <w:rFonts w:ascii="Times New Roman" w:eastAsia="Times New Roman" w:hAnsi="Times New Roman" w:cs="Times New Roman"/>
          <w:kern w:val="0"/>
          <w:lang w:eastAsia="fr-FR"/>
          <w14:ligatures w14:val="none"/>
        </w:rPr>
      </w:pPr>
      <w:r w:rsidRPr="00C42113">
        <w:rPr>
          <w:rFonts w:ascii="Times" w:eastAsia="Times New Roman" w:hAnsi="Times" w:cs="Times New Roman"/>
          <w:color w:val="000000"/>
          <w:kern w:val="0"/>
          <w:sz w:val="28"/>
          <w:szCs w:val="28"/>
          <w:lang w:eastAsia="fr-FR"/>
          <w14:ligatures w14:val="none"/>
        </w:rPr>
        <w:tab/>
      </w:r>
    </w:p>
    <w:p w14:paraId="4D173D72" w14:textId="77777777" w:rsidR="00A81B60" w:rsidRPr="00C42113" w:rsidRDefault="00A81B60" w:rsidP="00A81B60">
      <w:pPr>
        <w:rPr>
          <w:rFonts w:ascii="Times New Roman" w:eastAsia="Times New Roman" w:hAnsi="Times New Roman" w:cs="Times New Roman"/>
          <w:kern w:val="0"/>
          <w:lang w:eastAsia="fr-FR"/>
          <w14:ligatures w14:val="none"/>
        </w:rPr>
      </w:pPr>
    </w:p>
    <w:p w14:paraId="0F9D2B10" w14:textId="77777777" w:rsidR="00A81B60" w:rsidRPr="00C42113" w:rsidRDefault="00A81B60" w:rsidP="00A81B60">
      <w:pPr>
        <w:rPr>
          <w:rFonts w:ascii="Times New Roman" w:eastAsia="Times New Roman" w:hAnsi="Times New Roman" w:cs="Times New Roman"/>
          <w:kern w:val="0"/>
          <w:lang w:eastAsia="fr-FR"/>
          <w14:ligatures w14:val="none"/>
        </w:rPr>
      </w:pPr>
    </w:p>
    <w:p w14:paraId="1B89C6D4" w14:textId="77777777" w:rsidR="00A81B60" w:rsidRDefault="00A81B60" w:rsidP="00A81B60">
      <w:pPr>
        <w:spacing w:line="360" w:lineRule="auto"/>
        <w:jc w:val="both"/>
        <w:rPr>
          <w:rFonts w:ascii="Times" w:eastAsia="Times New Roman" w:hAnsi="Times" w:cs="Times New Roman"/>
          <w:color w:val="000000"/>
          <w:kern w:val="0"/>
          <w:lang w:eastAsia="fr-FR"/>
          <w14:ligatures w14:val="none"/>
        </w:rPr>
        <w:sectPr w:rsidR="00A81B60" w:rsidSect="008A3F88">
          <w:type w:val="continuous"/>
          <w:pgSz w:w="11900" w:h="16840"/>
          <w:pgMar w:top="1151" w:right="1417" w:bottom="889" w:left="1417" w:header="708" w:footer="708" w:gutter="0"/>
          <w:cols w:num="2" w:space="708"/>
          <w:docGrid w:linePitch="360"/>
        </w:sectPr>
      </w:pPr>
    </w:p>
    <w:p w14:paraId="58BF87D2" w14:textId="77777777" w:rsidR="00A746A2" w:rsidRDefault="00A746A2" w:rsidP="00A81B60">
      <w:pPr>
        <w:spacing w:line="360" w:lineRule="auto"/>
        <w:jc w:val="both"/>
        <w:rPr>
          <w:rFonts w:ascii="Times" w:eastAsia="Times New Roman" w:hAnsi="Times" w:cs="Times New Roman"/>
          <w:color w:val="000000"/>
          <w:kern w:val="0"/>
          <w:lang w:eastAsia="fr-FR"/>
          <w14:ligatures w14:val="none"/>
        </w:rPr>
      </w:pPr>
    </w:p>
    <w:p w14:paraId="0F9D6778" w14:textId="7D664DB1" w:rsidR="00A81B60" w:rsidRPr="00C42113" w:rsidRDefault="00A81B60" w:rsidP="00A81B60">
      <w:pPr>
        <w:spacing w:line="360" w:lineRule="auto"/>
        <w:jc w:val="both"/>
        <w:rPr>
          <w:rFonts w:ascii="Times" w:eastAsia="Times New Roman" w:hAnsi="Times" w:cs="Times New Roman"/>
          <w:kern w:val="0"/>
          <w:lang w:eastAsia="fr-FR"/>
          <w14:ligatures w14:val="none"/>
        </w:rPr>
      </w:pPr>
      <w:r w:rsidRPr="00C42113">
        <w:rPr>
          <w:rFonts w:ascii="Times" w:eastAsia="Times New Roman" w:hAnsi="Times" w:cs="Times New Roman"/>
          <w:color w:val="000000"/>
          <w:kern w:val="0"/>
          <w:lang w:eastAsia="fr-FR"/>
          <w14:ligatures w14:val="none"/>
        </w:rPr>
        <w:t>Grand</w:t>
      </w:r>
      <w:r>
        <w:rPr>
          <w:rFonts w:ascii="Times" w:eastAsia="Times New Roman" w:hAnsi="Times" w:cs="Times New Roman"/>
          <w:color w:val="000000"/>
          <w:kern w:val="0"/>
          <w:lang w:eastAsia="fr-FR"/>
          <w14:ligatures w14:val="none"/>
        </w:rPr>
        <w:t>-</w:t>
      </w:r>
      <w:r w:rsidRPr="00C42113">
        <w:rPr>
          <w:rFonts w:ascii="Times" w:eastAsia="Times New Roman" w:hAnsi="Times" w:cs="Times New Roman"/>
          <w:color w:val="000000"/>
          <w:kern w:val="0"/>
          <w:lang w:eastAsia="fr-FR"/>
          <w14:ligatures w14:val="none"/>
        </w:rPr>
        <w:t>œuvre de deux sociologues africains-américains, St. Clair Drake et Horace R. Cayton, cet ouvrage offre une plongée dans la plus grande métropole noire états-unienne après Harlem, montre les multiples facettes d</w:t>
      </w:r>
      <w:r>
        <w:rPr>
          <w:rFonts w:ascii="Times" w:eastAsia="Times New Roman" w:hAnsi="Times" w:cs="Times New Roman"/>
          <w:color w:val="000000"/>
          <w:kern w:val="0"/>
          <w:lang w:eastAsia="fr-FR"/>
          <w14:ligatures w14:val="none"/>
        </w:rPr>
        <w:t>e ce</w:t>
      </w:r>
      <w:r w:rsidRPr="00C42113">
        <w:rPr>
          <w:rFonts w:ascii="Times" w:eastAsia="Times New Roman" w:hAnsi="Times" w:cs="Times New Roman"/>
          <w:color w:val="000000"/>
          <w:kern w:val="0"/>
          <w:lang w:eastAsia="fr-FR"/>
          <w14:ligatures w14:val="none"/>
        </w:rPr>
        <w:t xml:space="preserve"> ghetto de Chicago au cours du XX</w:t>
      </w:r>
      <w:r w:rsidRPr="009A3589">
        <w:rPr>
          <w:rFonts w:ascii="Times" w:eastAsia="Times New Roman" w:hAnsi="Times" w:cs="Times New Roman"/>
          <w:color w:val="000000"/>
          <w:kern w:val="0"/>
          <w:vertAlign w:val="superscript"/>
          <w:lang w:eastAsia="fr-FR"/>
          <w14:ligatures w14:val="none"/>
        </w:rPr>
        <w:t>e</w:t>
      </w:r>
      <w:r w:rsidRPr="00C42113">
        <w:rPr>
          <w:rFonts w:ascii="Times" w:eastAsia="Times New Roman" w:hAnsi="Times" w:cs="Times New Roman"/>
          <w:color w:val="000000"/>
          <w:kern w:val="0"/>
          <w:lang w:eastAsia="fr-FR"/>
          <w14:ligatures w14:val="none"/>
        </w:rPr>
        <w:t xml:space="preserve"> siècle, rend compte de la puissance de sa vie sociale, économique et politique, et vient donner une profondeur historique aux combats contemporains</w:t>
      </w:r>
      <w:r>
        <w:rPr>
          <w:rFonts w:ascii="Times" w:eastAsia="Times New Roman" w:hAnsi="Times" w:cs="Times New Roman"/>
          <w:color w:val="000000"/>
          <w:kern w:val="0"/>
          <w:lang w:eastAsia="fr-FR"/>
          <w14:ligatures w14:val="none"/>
        </w:rPr>
        <w:t xml:space="preserve"> </w:t>
      </w:r>
      <w:r w:rsidRPr="00C42113">
        <w:rPr>
          <w:rFonts w:ascii="Times" w:eastAsia="Times New Roman" w:hAnsi="Times" w:cs="Times New Roman"/>
          <w:color w:val="000000"/>
          <w:kern w:val="0"/>
          <w:lang w:eastAsia="fr-FR"/>
          <w14:ligatures w14:val="none"/>
        </w:rPr>
        <w:t>portés</w:t>
      </w:r>
      <w:r>
        <w:rPr>
          <w:rFonts w:ascii="Times" w:eastAsia="Times New Roman" w:hAnsi="Times" w:cs="Times New Roman"/>
          <w:color w:val="000000"/>
          <w:kern w:val="0"/>
          <w:lang w:eastAsia="fr-FR"/>
          <w14:ligatures w14:val="none"/>
        </w:rPr>
        <w:t xml:space="preserve"> </w:t>
      </w:r>
      <w:r w:rsidRPr="004F7C30">
        <w:rPr>
          <w:rFonts w:ascii="Times" w:eastAsia="Times New Roman" w:hAnsi="Times" w:cs="Times New Roman"/>
          <w:color w:val="000000" w:themeColor="text1"/>
          <w:kern w:val="0"/>
          <w:lang w:eastAsia="fr-FR"/>
          <w14:ligatures w14:val="none"/>
        </w:rPr>
        <w:t xml:space="preserve">notamment </w:t>
      </w:r>
      <w:r w:rsidRPr="00C42113">
        <w:rPr>
          <w:rFonts w:ascii="Times" w:eastAsia="Times New Roman" w:hAnsi="Times" w:cs="Times New Roman"/>
          <w:color w:val="000000"/>
          <w:kern w:val="0"/>
          <w:lang w:eastAsia="fr-FR"/>
          <w14:ligatures w14:val="none"/>
        </w:rPr>
        <w:t>par Black Lives Matter.   </w:t>
      </w:r>
    </w:p>
    <w:p w14:paraId="24971FC4" w14:textId="77777777" w:rsidR="00A81B60" w:rsidRDefault="00A81B60" w:rsidP="00A81B60">
      <w:pPr>
        <w:spacing w:line="360" w:lineRule="auto"/>
        <w:jc w:val="both"/>
        <w:rPr>
          <w:rFonts w:ascii="Times" w:eastAsia="Times New Roman" w:hAnsi="Times" w:cs="Times New Roman"/>
          <w:color w:val="000000"/>
          <w:kern w:val="0"/>
          <w:lang w:eastAsia="fr-FR"/>
          <w14:ligatures w14:val="none"/>
        </w:rPr>
      </w:pPr>
    </w:p>
    <w:p w14:paraId="3D9D6A77" w14:textId="77777777" w:rsidR="00307343" w:rsidRDefault="00307343" w:rsidP="00C42113">
      <w:pPr>
        <w:spacing w:after="240" w:line="360" w:lineRule="auto"/>
        <w:jc w:val="both"/>
        <w:rPr>
          <w:rFonts w:ascii="Times" w:eastAsia="Times New Roman" w:hAnsi="Times" w:cs="Times New Roman"/>
          <w:kern w:val="0"/>
          <w:lang w:eastAsia="fr-FR"/>
          <w14:ligatures w14:val="none"/>
        </w:rPr>
      </w:pPr>
    </w:p>
    <w:p w14:paraId="68F6976C" w14:textId="77777777" w:rsidR="00E249E2" w:rsidRDefault="00E249E2" w:rsidP="00C42113">
      <w:pPr>
        <w:spacing w:after="240" w:line="360" w:lineRule="auto"/>
        <w:jc w:val="both"/>
        <w:rPr>
          <w:rFonts w:ascii="Times" w:eastAsia="Times New Roman" w:hAnsi="Times" w:cs="Times New Roman"/>
          <w:kern w:val="0"/>
          <w:lang w:eastAsia="fr-FR"/>
          <w14:ligatures w14:val="none"/>
        </w:rPr>
      </w:pPr>
    </w:p>
    <w:p w14:paraId="1052DEE1" w14:textId="77777777" w:rsidR="00E249E2" w:rsidRDefault="00E249E2" w:rsidP="00C42113">
      <w:pPr>
        <w:spacing w:after="240" w:line="360" w:lineRule="auto"/>
        <w:jc w:val="both"/>
        <w:rPr>
          <w:rFonts w:ascii="Times" w:eastAsia="Times New Roman" w:hAnsi="Times" w:cs="Times New Roman"/>
          <w:kern w:val="0"/>
          <w:lang w:eastAsia="fr-FR"/>
          <w14:ligatures w14:val="none"/>
        </w:rPr>
        <w:sectPr w:rsidR="00E249E2" w:rsidSect="00E249E2">
          <w:type w:val="continuous"/>
          <w:pgSz w:w="11900" w:h="16840"/>
          <w:pgMar w:top="1151" w:right="1417" w:bottom="889" w:left="1417" w:header="708" w:footer="708" w:gutter="0"/>
          <w:cols w:space="708"/>
          <w:docGrid w:linePitch="360"/>
        </w:sectPr>
      </w:pPr>
    </w:p>
    <w:p w14:paraId="51C0FFC4" w14:textId="77777777" w:rsidR="00443D09" w:rsidRDefault="00443D09" w:rsidP="00C42113">
      <w:pPr>
        <w:spacing w:after="240" w:line="360" w:lineRule="auto"/>
        <w:jc w:val="both"/>
        <w:rPr>
          <w:rFonts w:ascii="Times" w:eastAsia="Times New Roman" w:hAnsi="Times" w:cs="Times New Roman"/>
          <w:kern w:val="0"/>
          <w:lang w:eastAsia="fr-FR"/>
          <w14:ligatures w14:val="none"/>
        </w:rPr>
      </w:pPr>
    </w:p>
    <w:p w14:paraId="01D30CF7" w14:textId="098F83C3" w:rsidR="00443D09" w:rsidRDefault="00443D09" w:rsidP="00C42113">
      <w:pPr>
        <w:spacing w:after="240" w:line="360" w:lineRule="auto"/>
        <w:jc w:val="both"/>
        <w:rPr>
          <w:rFonts w:ascii="Times" w:eastAsia="Times New Roman" w:hAnsi="Times" w:cs="Times New Roman"/>
          <w:kern w:val="0"/>
          <w:lang w:eastAsia="fr-FR"/>
          <w14:ligatures w14:val="none"/>
        </w:rPr>
        <w:sectPr w:rsidR="00443D09" w:rsidSect="008A3F88">
          <w:type w:val="continuous"/>
          <w:pgSz w:w="11900" w:h="16840"/>
          <w:pgMar w:top="1151" w:right="1417" w:bottom="889" w:left="1417" w:header="708" w:footer="708" w:gutter="0"/>
          <w:cols w:num="2" w:space="708"/>
          <w:docGrid w:linePitch="360"/>
        </w:sectPr>
      </w:pPr>
    </w:p>
    <w:p w14:paraId="18A51AED" w14:textId="77777777" w:rsidR="00C42113" w:rsidRDefault="00C42113" w:rsidP="00C42113">
      <w:pPr>
        <w:spacing w:after="240" w:line="360" w:lineRule="auto"/>
        <w:jc w:val="both"/>
        <w:rPr>
          <w:rFonts w:ascii="Times" w:eastAsia="Times New Roman" w:hAnsi="Times" w:cs="Times New Roman"/>
          <w:kern w:val="0"/>
          <w:lang w:eastAsia="fr-FR"/>
          <w14:ligatures w14:val="none"/>
        </w:rPr>
      </w:pPr>
    </w:p>
    <w:p w14:paraId="1106BC9C" w14:textId="77777777" w:rsidR="00307343" w:rsidRPr="00C42113" w:rsidRDefault="00307343" w:rsidP="00C42113">
      <w:pPr>
        <w:spacing w:after="240" w:line="360" w:lineRule="auto"/>
        <w:jc w:val="both"/>
        <w:rPr>
          <w:rFonts w:ascii="Times" w:eastAsia="Times New Roman" w:hAnsi="Times" w:cs="Times New Roman"/>
          <w:kern w:val="0"/>
          <w:lang w:eastAsia="fr-FR"/>
          <w14:ligatures w14:val="none"/>
        </w:rPr>
      </w:pPr>
    </w:p>
    <w:p w14:paraId="198D46B3" w14:textId="77777777" w:rsidR="00954E44" w:rsidRDefault="00954E44" w:rsidP="00307343">
      <w:pPr>
        <w:spacing w:line="360" w:lineRule="auto"/>
        <w:jc w:val="center"/>
        <w:rPr>
          <w:rFonts w:ascii="Times" w:eastAsia="Times New Roman" w:hAnsi="Times" w:cs="Times New Roman"/>
          <w:b/>
          <w:bCs/>
          <w:color w:val="2F5496"/>
          <w:kern w:val="0"/>
          <w:sz w:val="28"/>
          <w:szCs w:val="28"/>
          <w:lang w:eastAsia="fr-FR"/>
          <w14:ligatures w14:val="none"/>
        </w:rPr>
      </w:pPr>
    </w:p>
    <w:p w14:paraId="6C16B4C0" w14:textId="77777777" w:rsidR="00954E44" w:rsidRDefault="00954E44" w:rsidP="00307343">
      <w:pPr>
        <w:spacing w:line="360" w:lineRule="auto"/>
        <w:jc w:val="center"/>
        <w:rPr>
          <w:rFonts w:ascii="Times" w:eastAsia="Times New Roman" w:hAnsi="Times" w:cs="Times New Roman"/>
          <w:b/>
          <w:bCs/>
          <w:color w:val="2F5496"/>
          <w:kern w:val="0"/>
          <w:sz w:val="28"/>
          <w:szCs w:val="28"/>
          <w:lang w:eastAsia="fr-FR"/>
          <w14:ligatures w14:val="none"/>
        </w:rPr>
      </w:pPr>
    </w:p>
    <w:p w14:paraId="164E0A1B" w14:textId="77777777" w:rsidR="00954E44" w:rsidRDefault="00954E44" w:rsidP="00307343">
      <w:pPr>
        <w:spacing w:line="360" w:lineRule="auto"/>
        <w:jc w:val="center"/>
        <w:rPr>
          <w:rFonts w:ascii="Times" w:eastAsia="Times New Roman" w:hAnsi="Times" w:cs="Times New Roman"/>
          <w:b/>
          <w:bCs/>
          <w:color w:val="2F5496"/>
          <w:kern w:val="0"/>
          <w:sz w:val="28"/>
          <w:szCs w:val="28"/>
          <w:lang w:eastAsia="fr-FR"/>
          <w14:ligatures w14:val="none"/>
        </w:rPr>
      </w:pPr>
    </w:p>
    <w:p w14:paraId="2B024670" w14:textId="77777777" w:rsidR="00E37C78" w:rsidRDefault="00E37C78" w:rsidP="00307343">
      <w:pPr>
        <w:spacing w:line="360" w:lineRule="auto"/>
        <w:jc w:val="center"/>
        <w:rPr>
          <w:rFonts w:ascii="Times" w:eastAsia="Times New Roman" w:hAnsi="Times" w:cs="Times New Roman"/>
          <w:b/>
          <w:bCs/>
          <w:color w:val="2F5496"/>
          <w:kern w:val="0"/>
          <w:sz w:val="28"/>
          <w:szCs w:val="28"/>
          <w:lang w:eastAsia="fr-FR"/>
          <w14:ligatures w14:val="none"/>
        </w:rPr>
      </w:pPr>
    </w:p>
    <w:p w14:paraId="052056F9" w14:textId="77777777" w:rsidR="00E37C78" w:rsidRDefault="00E37C78" w:rsidP="00307343">
      <w:pPr>
        <w:spacing w:line="360" w:lineRule="auto"/>
        <w:jc w:val="center"/>
        <w:rPr>
          <w:rFonts w:ascii="Times" w:eastAsia="Times New Roman" w:hAnsi="Times" w:cs="Times New Roman"/>
          <w:b/>
          <w:bCs/>
          <w:color w:val="2F5496"/>
          <w:kern w:val="0"/>
          <w:sz w:val="28"/>
          <w:szCs w:val="28"/>
          <w:lang w:eastAsia="fr-FR"/>
          <w14:ligatures w14:val="none"/>
        </w:rPr>
      </w:pPr>
    </w:p>
    <w:p w14:paraId="68F83A8E" w14:textId="77777777" w:rsidR="00111EE0" w:rsidRDefault="00111EE0" w:rsidP="00307343">
      <w:pPr>
        <w:spacing w:line="360" w:lineRule="auto"/>
        <w:jc w:val="center"/>
        <w:rPr>
          <w:rFonts w:ascii="Times" w:eastAsia="Times New Roman" w:hAnsi="Times" w:cs="Times New Roman"/>
          <w:b/>
          <w:bCs/>
          <w:color w:val="000000" w:themeColor="text1"/>
          <w:kern w:val="0"/>
          <w:sz w:val="28"/>
          <w:szCs w:val="28"/>
          <w:lang w:eastAsia="fr-FR"/>
          <w14:ligatures w14:val="none"/>
        </w:rPr>
      </w:pPr>
    </w:p>
    <w:p w14:paraId="7C5E5003" w14:textId="77777777" w:rsidR="00111EE0" w:rsidRDefault="00111EE0" w:rsidP="00307343">
      <w:pPr>
        <w:spacing w:line="360" w:lineRule="auto"/>
        <w:jc w:val="center"/>
        <w:rPr>
          <w:rFonts w:ascii="Times" w:eastAsia="Times New Roman" w:hAnsi="Times" w:cs="Times New Roman"/>
          <w:b/>
          <w:bCs/>
          <w:color w:val="000000" w:themeColor="text1"/>
          <w:kern w:val="0"/>
          <w:sz w:val="28"/>
          <w:szCs w:val="28"/>
          <w:lang w:eastAsia="fr-FR"/>
          <w14:ligatures w14:val="none"/>
        </w:rPr>
      </w:pPr>
    </w:p>
    <w:p w14:paraId="665D3814" w14:textId="77777777" w:rsidR="00111EE0" w:rsidRDefault="00111EE0" w:rsidP="00307343">
      <w:pPr>
        <w:spacing w:line="360" w:lineRule="auto"/>
        <w:jc w:val="center"/>
        <w:rPr>
          <w:rFonts w:ascii="Times" w:eastAsia="Times New Roman" w:hAnsi="Times" w:cs="Times New Roman"/>
          <w:b/>
          <w:bCs/>
          <w:color w:val="000000" w:themeColor="text1"/>
          <w:kern w:val="0"/>
          <w:sz w:val="28"/>
          <w:szCs w:val="28"/>
          <w:lang w:eastAsia="fr-FR"/>
          <w14:ligatures w14:val="none"/>
        </w:rPr>
      </w:pPr>
    </w:p>
    <w:p w14:paraId="4668E9C3" w14:textId="77777777" w:rsidR="00111EE0" w:rsidRDefault="00111EE0" w:rsidP="00307343">
      <w:pPr>
        <w:spacing w:line="360" w:lineRule="auto"/>
        <w:jc w:val="center"/>
        <w:rPr>
          <w:rFonts w:ascii="Times" w:eastAsia="Times New Roman" w:hAnsi="Times" w:cs="Times New Roman"/>
          <w:b/>
          <w:bCs/>
          <w:color w:val="000000" w:themeColor="text1"/>
          <w:kern w:val="0"/>
          <w:sz w:val="28"/>
          <w:szCs w:val="28"/>
          <w:lang w:eastAsia="fr-FR"/>
          <w14:ligatures w14:val="none"/>
        </w:rPr>
      </w:pPr>
    </w:p>
    <w:p w14:paraId="4A688C6D" w14:textId="77777777" w:rsidR="00111EE0" w:rsidRDefault="00111EE0" w:rsidP="00307343">
      <w:pPr>
        <w:spacing w:line="360" w:lineRule="auto"/>
        <w:jc w:val="center"/>
        <w:rPr>
          <w:rFonts w:ascii="Times" w:eastAsia="Times New Roman" w:hAnsi="Times" w:cs="Times New Roman"/>
          <w:b/>
          <w:bCs/>
          <w:color w:val="000000" w:themeColor="text1"/>
          <w:kern w:val="0"/>
          <w:sz w:val="28"/>
          <w:szCs w:val="28"/>
          <w:lang w:eastAsia="fr-FR"/>
          <w14:ligatures w14:val="none"/>
        </w:rPr>
      </w:pPr>
    </w:p>
    <w:p w14:paraId="5B7C5E54" w14:textId="77777777" w:rsidR="00111EE0" w:rsidRDefault="00111EE0" w:rsidP="00307343">
      <w:pPr>
        <w:spacing w:line="360" w:lineRule="auto"/>
        <w:jc w:val="center"/>
        <w:rPr>
          <w:rFonts w:ascii="Times" w:eastAsia="Times New Roman" w:hAnsi="Times" w:cs="Times New Roman"/>
          <w:b/>
          <w:bCs/>
          <w:color w:val="000000" w:themeColor="text1"/>
          <w:kern w:val="0"/>
          <w:sz w:val="28"/>
          <w:szCs w:val="28"/>
          <w:lang w:eastAsia="fr-FR"/>
          <w14:ligatures w14:val="none"/>
        </w:rPr>
      </w:pPr>
    </w:p>
    <w:p w14:paraId="051A6F2B" w14:textId="77777777" w:rsidR="00111EE0" w:rsidRDefault="00111EE0" w:rsidP="00307343">
      <w:pPr>
        <w:spacing w:line="360" w:lineRule="auto"/>
        <w:jc w:val="center"/>
        <w:rPr>
          <w:rFonts w:ascii="Times" w:eastAsia="Times New Roman" w:hAnsi="Times" w:cs="Times New Roman"/>
          <w:b/>
          <w:bCs/>
          <w:color w:val="000000" w:themeColor="text1"/>
          <w:kern w:val="0"/>
          <w:sz w:val="28"/>
          <w:szCs w:val="28"/>
          <w:lang w:eastAsia="fr-FR"/>
          <w14:ligatures w14:val="none"/>
        </w:rPr>
      </w:pPr>
    </w:p>
    <w:p w14:paraId="32E3F7A1" w14:textId="77777777" w:rsidR="00E249E2" w:rsidRDefault="00E249E2" w:rsidP="00307343">
      <w:pPr>
        <w:spacing w:line="360" w:lineRule="auto"/>
        <w:jc w:val="center"/>
        <w:rPr>
          <w:rFonts w:ascii="Times" w:eastAsia="Times New Roman" w:hAnsi="Times" w:cs="Times New Roman"/>
          <w:b/>
          <w:bCs/>
          <w:color w:val="000000" w:themeColor="text1"/>
          <w:kern w:val="0"/>
          <w:sz w:val="28"/>
          <w:szCs w:val="28"/>
          <w:lang w:eastAsia="fr-FR"/>
          <w14:ligatures w14:val="none"/>
        </w:rPr>
      </w:pPr>
    </w:p>
    <w:p w14:paraId="7E21EA06" w14:textId="77777777" w:rsidR="00E249E2" w:rsidRDefault="00E249E2" w:rsidP="00307343">
      <w:pPr>
        <w:spacing w:line="360" w:lineRule="auto"/>
        <w:jc w:val="center"/>
        <w:rPr>
          <w:rFonts w:ascii="Times" w:eastAsia="Times New Roman" w:hAnsi="Times" w:cs="Times New Roman"/>
          <w:b/>
          <w:bCs/>
          <w:color w:val="000000" w:themeColor="text1"/>
          <w:kern w:val="0"/>
          <w:sz w:val="28"/>
          <w:szCs w:val="28"/>
          <w:lang w:eastAsia="fr-FR"/>
          <w14:ligatures w14:val="none"/>
        </w:rPr>
      </w:pPr>
    </w:p>
    <w:p w14:paraId="2838C324" w14:textId="77777777" w:rsidR="00E249E2" w:rsidRDefault="00E249E2" w:rsidP="00307343">
      <w:pPr>
        <w:spacing w:line="360" w:lineRule="auto"/>
        <w:jc w:val="center"/>
        <w:rPr>
          <w:rFonts w:ascii="Times" w:eastAsia="Times New Roman" w:hAnsi="Times" w:cs="Times New Roman"/>
          <w:b/>
          <w:bCs/>
          <w:color w:val="000000" w:themeColor="text1"/>
          <w:kern w:val="0"/>
          <w:sz w:val="28"/>
          <w:szCs w:val="28"/>
          <w:lang w:eastAsia="fr-FR"/>
          <w14:ligatures w14:val="none"/>
        </w:rPr>
      </w:pPr>
    </w:p>
    <w:p w14:paraId="24D5F115" w14:textId="77777777" w:rsidR="00E249E2" w:rsidRDefault="00E249E2" w:rsidP="00E249E2">
      <w:pPr>
        <w:spacing w:line="360" w:lineRule="auto"/>
        <w:jc w:val="center"/>
        <w:rPr>
          <w:rFonts w:ascii="Times" w:eastAsia="Times New Roman" w:hAnsi="Times" w:cs="Times New Roman"/>
          <w:b/>
          <w:bCs/>
          <w:color w:val="000000" w:themeColor="text1"/>
          <w:kern w:val="0"/>
          <w:sz w:val="28"/>
          <w:szCs w:val="28"/>
          <w:lang w:eastAsia="fr-FR"/>
          <w14:ligatures w14:val="none"/>
        </w:rPr>
        <w:sectPr w:rsidR="00E249E2" w:rsidSect="008A3F88">
          <w:type w:val="continuous"/>
          <w:pgSz w:w="11900" w:h="16840"/>
          <w:pgMar w:top="1151" w:right="1417" w:bottom="889" w:left="1417" w:header="708" w:footer="708" w:gutter="0"/>
          <w:cols w:num="2" w:space="708"/>
          <w:docGrid w:linePitch="360"/>
        </w:sectPr>
      </w:pPr>
    </w:p>
    <w:p w14:paraId="52F75B74" w14:textId="77777777" w:rsidR="00A746A2" w:rsidRDefault="00A746A2" w:rsidP="00E249E2">
      <w:pPr>
        <w:spacing w:line="276" w:lineRule="auto"/>
        <w:jc w:val="center"/>
        <w:rPr>
          <w:rFonts w:ascii="Times New Roman" w:eastAsia="Times New Roman" w:hAnsi="Times New Roman" w:cs="Times New Roman"/>
          <w:b/>
          <w:bCs/>
          <w:color w:val="000000" w:themeColor="text1"/>
          <w:kern w:val="0"/>
          <w:sz w:val="28"/>
          <w:szCs w:val="28"/>
          <w:lang w:eastAsia="fr-FR"/>
          <w14:ligatures w14:val="none"/>
        </w:rPr>
      </w:pPr>
    </w:p>
    <w:p w14:paraId="4A7E743A" w14:textId="523EEC2D" w:rsidR="00C42113" w:rsidRPr="006E6961" w:rsidRDefault="00C42113" w:rsidP="00E249E2">
      <w:pPr>
        <w:spacing w:line="276" w:lineRule="auto"/>
        <w:jc w:val="center"/>
        <w:rPr>
          <w:rFonts w:ascii="Times New Roman" w:eastAsia="Times New Roman" w:hAnsi="Times New Roman" w:cs="Times New Roman"/>
          <w:b/>
          <w:bCs/>
          <w:color w:val="000000" w:themeColor="text1"/>
          <w:kern w:val="0"/>
          <w:sz w:val="28"/>
          <w:szCs w:val="28"/>
          <w:lang w:eastAsia="fr-FR"/>
          <w14:ligatures w14:val="none"/>
        </w:rPr>
      </w:pPr>
      <w:r w:rsidRPr="006E6961">
        <w:rPr>
          <w:rFonts w:ascii="Times New Roman" w:eastAsia="Times New Roman" w:hAnsi="Times New Roman" w:cs="Times New Roman"/>
          <w:b/>
          <w:bCs/>
          <w:color w:val="000000" w:themeColor="text1"/>
          <w:kern w:val="0"/>
          <w:sz w:val="28"/>
          <w:szCs w:val="28"/>
          <w:lang w:eastAsia="fr-FR"/>
          <w14:ligatures w14:val="none"/>
        </w:rPr>
        <w:t>Programm</w:t>
      </w:r>
      <w:r w:rsidR="00954E44" w:rsidRPr="006E6961">
        <w:rPr>
          <w:rFonts w:ascii="Times New Roman" w:eastAsia="Times New Roman" w:hAnsi="Times New Roman" w:cs="Times New Roman"/>
          <w:b/>
          <w:bCs/>
          <w:color w:val="000000" w:themeColor="text1"/>
          <w:kern w:val="0"/>
          <w:sz w:val="28"/>
          <w:szCs w:val="28"/>
          <w:lang w:eastAsia="fr-FR"/>
          <w14:ligatures w14:val="none"/>
        </w:rPr>
        <w:t>e</w:t>
      </w:r>
    </w:p>
    <w:p w14:paraId="13DCBE6C" w14:textId="77777777" w:rsidR="00E249E2" w:rsidRDefault="00E249E2" w:rsidP="00E249E2">
      <w:pPr>
        <w:spacing w:line="276" w:lineRule="auto"/>
        <w:jc w:val="center"/>
        <w:rPr>
          <w:rFonts w:ascii="Times New Roman" w:eastAsia="Times New Roman" w:hAnsi="Times New Roman" w:cs="Times New Roman"/>
          <w:color w:val="000000" w:themeColor="text1"/>
          <w:kern w:val="0"/>
          <w:lang w:eastAsia="fr-FR"/>
          <w14:ligatures w14:val="none"/>
        </w:rPr>
      </w:pPr>
    </w:p>
    <w:p w14:paraId="11F62953" w14:textId="73AB760D" w:rsidR="006E6961" w:rsidRPr="00B2601C" w:rsidRDefault="006E6961" w:rsidP="00E249E2">
      <w:pPr>
        <w:spacing w:line="276" w:lineRule="auto"/>
        <w:jc w:val="center"/>
        <w:rPr>
          <w:rFonts w:ascii="Times New Roman" w:eastAsia="Times New Roman" w:hAnsi="Times New Roman" w:cs="Times New Roman"/>
          <w:color w:val="000000" w:themeColor="text1"/>
          <w:kern w:val="0"/>
          <w:lang w:eastAsia="fr-FR"/>
          <w14:ligatures w14:val="none"/>
        </w:rPr>
        <w:sectPr w:rsidR="006E6961" w:rsidRPr="00B2601C" w:rsidSect="00E249E2">
          <w:type w:val="continuous"/>
          <w:pgSz w:w="11900" w:h="16840"/>
          <w:pgMar w:top="1151" w:right="1417" w:bottom="889" w:left="1417" w:header="708" w:footer="708" w:gutter="0"/>
          <w:cols w:space="708"/>
          <w:docGrid w:linePitch="360"/>
        </w:sectPr>
      </w:pPr>
    </w:p>
    <w:p w14:paraId="47D3C282" w14:textId="77777777" w:rsidR="006046FE" w:rsidRPr="00B2601C" w:rsidRDefault="006046FE" w:rsidP="00E249E2">
      <w:pPr>
        <w:spacing w:line="276" w:lineRule="auto"/>
        <w:jc w:val="center"/>
        <w:rPr>
          <w:rFonts w:ascii="Times New Roman" w:eastAsia="Times New Roman" w:hAnsi="Times New Roman" w:cs="Times New Roman"/>
          <w:color w:val="000000" w:themeColor="text1"/>
          <w:kern w:val="0"/>
          <w:lang w:eastAsia="fr-FR"/>
          <w14:ligatures w14:val="none"/>
        </w:rPr>
      </w:pPr>
    </w:p>
    <w:p w14:paraId="3E8E7FE1" w14:textId="77777777" w:rsidR="00E249E2" w:rsidRPr="00B2601C" w:rsidRDefault="00E249E2" w:rsidP="00E249E2">
      <w:pPr>
        <w:spacing w:line="276" w:lineRule="auto"/>
        <w:jc w:val="both"/>
        <w:rPr>
          <w:rFonts w:ascii="Times New Roman" w:eastAsia="Times New Roman" w:hAnsi="Times New Roman" w:cs="Times New Roman"/>
          <w:b/>
          <w:bCs/>
          <w:color w:val="000000" w:themeColor="text1"/>
          <w:kern w:val="0"/>
          <w:highlight w:val="yellow"/>
          <w:lang w:eastAsia="fr-FR"/>
          <w14:ligatures w14:val="none"/>
        </w:rPr>
        <w:sectPr w:rsidR="00E249E2" w:rsidRPr="00B2601C" w:rsidSect="00E249E2">
          <w:type w:val="continuous"/>
          <w:pgSz w:w="11900" w:h="16840"/>
          <w:pgMar w:top="1151" w:right="1417" w:bottom="889" w:left="1417" w:header="708" w:footer="708" w:gutter="0"/>
          <w:cols w:space="708"/>
          <w:docGrid w:linePitch="360"/>
        </w:sectPr>
      </w:pPr>
    </w:p>
    <w:p w14:paraId="5815AA9B" w14:textId="77777777" w:rsidR="00A746A2" w:rsidRDefault="00A746A2" w:rsidP="00B2601C">
      <w:pPr>
        <w:spacing w:after="160" w:line="259" w:lineRule="auto"/>
        <w:jc w:val="both"/>
        <w:rPr>
          <w:rFonts w:ascii="Times New Roman" w:hAnsi="Times New Roman" w:cs="Times New Roman"/>
          <w:b/>
          <w:kern w:val="0"/>
          <w14:ligatures w14:val="none"/>
        </w:rPr>
      </w:pPr>
    </w:p>
    <w:p w14:paraId="5144ABA0" w14:textId="68F347C8" w:rsidR="00B2601C" w:rsidRPr="00B2601C" w:rsidRDefault="00A81B60" w:rsidP="00B2601C">
      <w:pPr>
        <w:spacing w:after="160" w:line="259" w:lineRule="auto"/>
        <w:jc w:val="both"/>
        <w:rPr>
          <w:rFonts w:ascii="Times New Roman" w:hAnsi="Times New Roman" w:cs="Times New Roman"/>
          <w:b/>
          <w:kern w:val="0"/>
          <w14:ligatures w14:val="none"/>
        </w:rPr>
      </w:pPr>
      <w:r w:rsidRPr="006E6961">
        <w:rPr>
          <w:rFonts w:ascii="Times New Roman" w:hAnsi="Times New Roman" w:cs="Times New Roman"/>
          <w:b/>
          <w:kern w:val="0"/>
          <w14:ligatures w14:val="none"/>
        </w:rPr>
        <w:t xml:space="preserve">15h </w:t>
      </w:r>
      <w:r w:rsidR="00B2601C" w:rsidRPr="00B2601C">
        <w:rPr>
          <w:rFonts w:ascii="Times New Roman" w:hAnsi="Times New Roman" w:cs="Times New Roman"/>
          <w:b/>
          <w:kern w:val="0"/>
          <w14:ligatures w14:val="none"/>
        </w:rPr>
        <w:t>Introduction</w:t>
      </w:r>
    </w:p>
    <w:p w14:paraId="111CD5D5" w14:textId="31CF2F6A" w:rsidR="00A81B60" w:rsidRPr="00B2601C" w:rsidRDefault="00A81B60" w:rsidP="00656B1B">
      <w:pPr>
        <w:spacing w:after="160" w:line="259" w:lineRule="auto"/>
        <w:jc w:val="both"/>
        <w:rPr>
          <w:rFonts w:ascii="Times New Roman" w:hAnsi="Times New Roman" w:cs="Times New Roman"/>
          <w:kern w:val="0"/>
          <w14:ligatures w14:val="none"/>
        </w:rPr>
      </w:pPr>
      <w:r w:rsidRPr="00B2601C">
        <w:rPr>
          <w:rFonts w:ascii="Times New Roman" w:hAnsi="Times New Roman" w:cs="Times New Roman"/>
          <w:b/>
          <w:kern w:val="0"/>
          <w14:ligatures w14:val="none"/>
        </w:rPr>
        <w:t>Fran</w:t>
      </w:r>
      <w:r w:rsidR="00336365">
        <w:rPr>
          <w:rFonts w:ascii="Times New Roman" w:hAnsi="Times New Roman" w:cs="Times New Roman"/>
          <w:b/>
          <w:kern w:val="0"/>
          <w14:ligatures w14:val="none"/>
        </w:rPr>
        <w:t>ç</w:t>
      </w:r>
      <w:r w:rsidRPr="00B2601C">
        <w:rPr>
          <w:rFonts w:ascii="Times New Roman" w:hAnsi="Times New Roman" w:cs="Times New Roman"/>
          <w:b/>
          <w:kern w:val="0"/>
          <w14:ligatures w14:val="none"/>
        </w:rPr>
        <w:t>oise Kral</w:t>
      </w:r>
      <w:r w:rsidR="00336365">
        <w:rPr>
          <w:rFonts w:ascii="Times New Roman" w:hAnsi="Times New Roman" w:cs="Times New Roman"/>
          <w:b/>
          <w:kern w:val="0"/>
          <w14:ligatures w14:val="none"/>
        </w:rPr>
        <w:t>,</w:t>
      </w:r>
      <w:r w:rsidR="001166A9" w:rsidRPr="00B2601C">
        <w:rPr>
          <w:rFonts w:ascii="Times New Roman" w:hAnsi="Times New Roman" w:cs="Times New Roman"/>
          <w:kern w:val="0"/>
          <w14:ligatures w14:val="none"/>
        </w:rPr>
        <w:t xml:space="preserve"> </w:t>
      </w:r>
      <w:r w:rsidR="00865B7E" w:rsidRPr="00B2601C">
        <w:rPr>
          <w:rFonts w:ascii="Times New Roman" w:hAnsi="Times New Roman" w:cs="Times New Roman"/>
          <w:kern w:val="0"/>
          <w14:ligatures w14:val="none"/>
        </w:rPr>
        <w:t>Directrice du Centre de recherches anglophone</w:t>
      </w:r>
      <w:r w:rsidR="00336365">
        <w:rPr>
          <w:rFonts w:ascii="Times New Roman" w:hAnsi="Times New Roman" w:cs="Times New Roman"/>
          <w:kern w:val="0"/>
          <w14:ligatures w14:val="none"/>
        </w:rPr>
        <w:t>s (CREA)</w:t>
      </w:r>
    </w:p>
    <w:p w14:paraId="5802BB56" w14:textId="77777777" w:rsidR="0065414C" w:rsidRDefault="0065414C" w:rsidP="00656B1B">
      <w:pPr>
        <w:spacing w:after="160" w:line="259" w:lineRule="auto"/>
        <w:jc w:val="both"/>
        <w:rPr>
          <w:rFonts w:ascii="Times New Roman" w:hAnsi="Times New Roman" w:cs="Times New Roman"/>
          <w:kern w:val="0"/>
          <w14:ligatures w14:val="none"/>
        </w:rPr>
      </w:pPr>
    </w:p>
    <w:p w14:paraId="0C326A09" w14:textId="67C57DA5" w:rsidR="008B708F" w:rsidRPr="00B2601C" w:rsidRDefault="00A81B60" w:rsidP="00656B1B">
      <w:pPr>
        <w:spacing w:after="160" w:line="259" w:lineRule="auto"/>
        <w:jc w:val="both"/>
        <w:rPr>
          <w:rFonts w:ascii="Times New Roman" w:hAnsi="Times New Roman" w:cs="Times New Roman"/>
          <w:b/>
          <w:kern w:val="0"/>
          <w14:ligatures w14:val="none"/>
        </w:rPr>
      </w:pPr>
      <w:r w:rsidRPr="00B2601C">
        <w:rPr>
          <w:rFonts w:ascii="Times New Roman" w:hAnsi="Times New Roman" w:cs="Times New Roman"/>
          <w:b/>
          <w:kern w:val="0"/>
          <w14:ligatures w14:val="none"/>
        </w:rPr>
        <w:t>15h10</w:t>
      </w:r>
      <w:r w:rsidR="006E6961">
        <w:rPr>
          <w:rFonts w:ascii="Times New Roman" w:hAnsi="Times New Roman" w:cs="Times New Roman"/>
          <w:b/>
          <w:kern w:val="0"/>
          <w14:ligatures w14:val="none"/>
        </w:rPr>
        <w:t>-</w:t>
      </w:r>
      <w:r w:rsidR="00664A83" w:rsidRPr="00B2601C">
        <w:rPr>
          <w:rFonts w:ascii="Times New Roman" w:hAnsi="Times New Roman" w:cs="Times New Roman"/>
          <w:b/>
          <w:kern w:val="0"/>
          <w14:ligatures w14:val="none"/>
        </w:rPr>
        <w:t>15h</w:t>
      </w:r>
      <w:r w:rsidR="00336365">
        <w:rPr>
          <w:rFonts w:ascii="Times New Roman" w:hAnsi="Times New Roman" w:cs="Times New Roman"/>
          <w:b/>
          <w:kern w:val="0"/>
          <w14:ligatures w14:val="none"/>
        </w:rPr>
        <w:t>3</w:t>
      </w:r>
      <w:r w:rsidR="00664A83" w:rsidRPr="00B2601C">
        <w:rPr>
          <w:rFonts w:ascii="Times New Roman" w:hAnsi="Times New Roman" w:cs="Times New Roman"/>
          <w:b/>
          <w:kern w:val="0"/>
          <w14:ligatures w14:val="none"/>
        </w:rPr>
        <w:t xml:space="preserve">0 </w:t>
      </w:r>
      <w:r w:rsidR="008B708F" w:rsidRPr="00B2601C">
        <w:rPr>
          <w:rFonts w:ascii="Times New Roman" w:hAnsi="Times New Roman" w:cs="Times New Roman"/>
          <w:b/>
          <w:kern w:val="0"/>
          <w14:ligatures w14:val="none"/>
        </w:rPr>
        <w:t xml:space="preserve">Pourquoi et comment traduire </w:t>
      </w:r>
      <w:r w:rsidR="008B708F" w:rsidRPr="00B2601C">
        <w:rPr>
          <w:rFonts w:ascii="Times New Roman" w:hAnsi="Times New Roman" w:cs="Times New Roman"/>
          <w:b/>
          <w:i/>
          <w:iCs/>
          <w:kern w:val="0"/>
          <w14:ligatures w14:val="none"/>
        </w:rPr>
        <w:t>Black Metropolis</w:t>
      </w:r>
      <w:r w:rsidR="008B708F" w:rsidRPr="00B2601C">
        <w:rPr>
          <w:rFonts w:ascii="Times New Roman" w:hAnsi="Times New Roman" w:cs="Times New Roman"/>
          <w:b/>
          <w:kern w:val="0"/>
          <w14:ligatures w14:val="none"/>
        </w:rPr>
        <w:t> ?</w:t>
      </w:r>
    </w:p>
    <w:p w14:paraId="051A9472" w14:textId="0CF51910" w:rsidR="008B708F" w:rsidRPr="00B2601C" w:rsidRDefault="008B708F" w:rsidP="00656B1B">
      <w:pPr>
        <w:spacing w:after="160" w:line="259" w:lineRule="auto"/>
        <w:jc w:val="both"/>
        <w:rPr>
          <w:rFonts w:ascii="Times New Roman" w:hAnsi="Times New Roman" w:cs="Times New Roman"/>
          <w:kern w:val="0"/>
          <w14:ligatures w14:val="none"/>
        </w:rPr>
      </w:pPr>
      <w:r w:rsidRPr="00B2601C">
        <w:rPr>
          <w:rFonts w:ascii="Times New Roman" w:hAnsi="Times New Roman" w:cs="Times New Roman"/>
          <w:b/>
          <w:kern w:val="0"/>
          <w14:ligatures w14:val="none"/>
        </w:rPr>
        <w:t>Anne Raulin</w:t>
      </w:r>
      <w:r w:rsidRPr="00B2601C">
        <w:rPr>
          <w:rFonts w:ascii="Times New Roman" w:hAnsi="Times New Roman" w:cs="Times New Roman"/>
          <w:kern w:val="0"/>
          <w14:ligatures w14:val="none"/>
        </w:rPr>
        <w:t>, Université Paris Nanterre, Sophiapol, AnthropoVilles</w:t>
      </w:r>
    </w:p>
    <w:p w14:paraId="120CBFA5" w14:textId="77777777" w:rsidR="004F2B7D" w:rsidRPr="00B2601C" w:rsidRDefault="004F2B7D" w:rsidP="004F2B7D">
      <w:pPr>
        <w:spacing w:after="160" w:line="259" w:lineRule="auto"/>
        <w:jc w:val="both"/>
        <w:rPr>
          <w:rFonts w:ascii="Times New Roman" w:hAnsi="Times New Roman" w:cs="Times New Roman"/>
          <w:kern w:val="0"/>
          <w14:ligatures w14:val="none"/>
        </w:rPr>
      </w:pPr>
      <w:r w:rsidRPr="00B2601C">
        <w:rPr>
          <w:rFonts w:ascii="Times New Roman" w:hAnsi="Times New Roman" w:cs="Times New Roman"/>
          <w:kern w:val="0"/>
          <w14:ligatures w14:val="none"/>
        </w:rPr>
        <w:t>Pourquoi traduire ce monument de la socio-anthropologie urbaine africaine-américaine 80 ans après sa parution aux États-Unis ? Que peut apporter à la compréhension des phénomènes contemporains de ségrégation urbaine cette histoire du ghetto noir de Chicago saisie depuis sa formation au début du XX</w:t>
      </w:r>
      <w:r w:rsidRPr="00B2601C">
        <w:rPr>
          <w:rFonts w:ascii="Times New Roman" w:hAnsi="Times New Roman" w:cs="Times New Roman"/>
          <w:kern w:val="0"/>
          <w:vertAlign w:val="superscript"/>
          <w14:ligatures w14:val="none"/>
        </w:rPr>
        <w:t>e</w:t>
      </w:r>
      <w:r w:rsidRPr="00B2601C">
        <w:rPr>
          <w:rFonts w:ascii="Times New Roman" w:hAnsi="Times New Roman" w:cs="Times New Roman"/>
          <w:kern w:val="0"/>
          <w14:ligatures w14:val="none"/>
        </w:rPr>
        <w:t xml:space="preserve"> siècle ? </w:t>
      </w:r>
      <w:r>
        <w:rPr>
          <w:rFonts w:ascii="Times New Roman" w:hAnsi="Times New Roman" w:cs="Times New Roman"/>
          <w:kern w:val="0"/>
          <w14:ligatures w14:val="none"/>
        </w:rPr>
        <w:t xml:space="preserve">Comment Richard Wright, le romancier africain-américain le plus célèbre de l’époque, a-t-il témoigné de ce livre ? </w:t>
      </w:r>
      <w:r w:rsidRPr="00B2601C">
        <w:rPr>
          <w:rFonts w:ascii="Times New Roman" w:hAnsi="Times New Roman" w:cs="Times New Roman"/>
          <w:kern w:val="0"/>
          <w14:ligatures w14:val="none"/>
        </w:rPr>
        <w:t xml:space="preserve">Cette </w:t>
      </w:r>
      <w:r>
        <w:rPr>
          <w:rFonts w:ascii="Times New Roman" w:hAnsi="Times New Roman" w:cs="Times New Roman"/>
          <w:kern w:val="0"/>
          <w14:ligatures w14:val="none"/>
        </w:rPr>
        <w:t>g</w:t>
      </w:r>
      <w:r w:rsidRPr="00B2601C">
        <w:rPr>
          <w:rFonts w:ascii="Times New Roman" w:hAnsi="Times New Roman" w:cs="Times New Roman"/>
          <w:kern w:val="0"/>
          <w14:ligatures w14:val="none"/>
        </w:rPr>
        <w:t xml:space="preserve">rande enquête collective réalisée dans le cadre du New Deal surprend par sa vitalité et la diversité des points de vue qui s’y expriment. Pour traduire cette somme, c’est aussi une entreprise collective qui a été privilégiée, en suscitant des contributions de collègues de part et d’autre de la ligne de couleur, une façon d’instaurer dans la pratique une circulation des expériences et savoirs linguistiques. </w:t>
      </w:r>
    </w:p>
    <w:p w14:paraId="734AE016" w14:textId="324C4218" w:rsidR="00A81B60" w:rsidRPr="00336365" w:rsidRDefault="00336365" w:rsidP="00656B1B">
      <w:pPr>
        <w:spacing w:after="160" w:line="259" w:lineRule="auto"/>
        <w:jc w:val="both"/>
        <w:rPr>
          <w:rFonts w:ascii="Times New Roman" w:hAnsi="Times New Roman" w:cs="Times New Roman"/>
          <w:b/>
          <w:bCs/>
          <w:kern w:val="0"/>
          <w:lang w:val="pt-BR"/>
          <w14:ligatures w14:val="none"/>
        </w:rPr>
      </w:pPr>
      <w:r w:rsidRPr="00336365">
        <w:rPr>
          <w:rFonts w:ascii="Times New Roman" w:hAnsi="Times New Roman" w:cs="Times New Roman"/>
          <w:b/>
          <w:bCs/>
          <w:kern w:val="0"/>
          <w:lang w:val="pt-BR"/>
          <w14:ligatures w14:val="none"/>
        </w:rPr>
        <w:t>1</w:t>
      </w:r>
      <w:r>
        <w:rPr>
          <w:rFonts w:ascii="Times New Roman" w:hAnsi="Times New Roman" w:cs="Times New Roman"/>
          <w:b/>
          <w:bCs/>
          <w:kern w:val="0"/>
          <w:lang w:val="pt-BR"/>
          <w14:ligatures w14:val="none"/>
        </w:rPr>
        <w:t>5h30-15h40 Questions</w:t>
      </w:r>
    </w:p>
    <w:p w14:paraId="700AF52C" w14:textId="77777777" w:rsidR="00340CB4" w:rsidRDefault="00340CB4" w:rsidP="00656B1B">
      <w:pPr>
        <w:spacing w:after="160" w:line="259" w:lineRule="auto"/>
        <w:jc w:val="both"/>
        <w:rPr>
          <w:rFonts w:ascii="Times New Roman" w:hAnsi="Times New Roman" w:cs="Times New Roman"/>
          <w:b/>
          <w:kern w:val="0"/>
          <w:lang w:val="pt-BR"/>
          <w14:ligatures w14:val="none"/>
        </w:rPr>
      </w:pPr>
    </w:p>
    <w:p w14:paraId="482FAECF" w14:textId="68AA46BE" w:rsidR="00A81B60" w:rsidRPr="00336365" w:rsidRDefault="00A81B60" w:rsidP="00656B1B">
      <w:pPr>
        <w:spacing w:after="160" w:line="259" w:lineRule="auto"/>
        <w:jc w:val="both"/>
        <w:rPr>
          <w:rFonts w:ascii="Times New Roman" w:hAnsi="Times New Roman" w:cs="Times New Roman"/>
          <w:b/>
          <w:kern w:val="0"/>
          <w:lang w:val="pt-BR"/>
          <w14:ligatures w14:val="none"/>
        </w:rPr>
      </w:pPr>
      <w:r w:rsidRPr="00336365">
        <w:rPr>
          <w:rFonts w:ascii="Times New Roman" w:hAnsi="Times New Roman" w:cs="Times New Roman"/>
          <w:b/>
          <w:kern w:val="0"/>
          <w:lang w:val="pt-BR"/>
          <w14:ligatures w14:val="none"/>
        </w:rPr>
        <w:t>15h</w:t>
      </w:r>
      <w:r w:rsidR="00336365">
        <w:rPr>
          <w:rFonts w:ascii="Times New Roman" w:hAnsi="Times New Roman" w:cs="Times New Roman"/>
          <w:b/>
          <w:kern w:val="0"/>
          <w:lang w:val="pt-BR"/>
          <w14:ligatures w14:val="none"/>
        </w:rPr>
        <w:t>4</w:t>
      </w:r>
      <w:r w:rsidRPr="00336365">
        <w:rPr>
          <w:rFonts w:ascii="Times New Roman" w:hAnsi="Times New Roman" w:cs="Times New Roman"/>
          <w:b/>
          <w:kern w:val="0"/>
          <w:lang w:val="pt-BR"/>
          <w14:ligatures w14:val="none"/>
        </w:rPr>
        <w:t>0</w:t>
      </w:r>
      <w:r w:rsidR="00664A83" w:rsidRPr="00336365">
        <w:rPr>
          <w:rFonts w:ascii="Times New Roman" w:hAnsi="Times New Roman" w:cs="Times New Roman"/>
          <w:b/>
          <w:kern w:val="0"/>
          <w:lang w:val="pt-BR"/>
          <w14:ligatures w14:val="none"/>
        </w:rPr>
        <w:t>-1</w:t>
      </w:r>
      <w:r w:rsidR="00336365">
        <w:rPr>
          <w:rFonts w:ascii="Times New Roman" w:hAnsi="Times New Roman" w:cs="Times New Roman"/>
          <w:b/>
          <w:kern w:val="0"/>
          <w:lang w:val="pt-BR"/>
          <w14:ligatures w14:val="none"/>
        </w:rPr>
        <w:t xml:space="preserve">6h </w:t>
      </w:r>
      <w:r w:rsidRPr="00336365">
        <w:rPr>
          <w:rFonts w:ascii="Times New Roman" w:hAnsi="Times New Roman" w:cs="Times New Roman"/>
          <w:b/>
          <w:kern w:val="0"/>
          <w:lang w:val="pt-BR"/>
          <w14:ligatures w14:val="none"/>
        </w:rPr>
        <w:t>Black Metropolis en photos</w:t>
      </w:r>
    </w:p>
    <w:p w14:paraId="26EE7A97" w14:textId="029B8041" w:rsidR="00A81B60" w:rsidRDefault="002E4989" w:rsidP="00656B1B">
      <w:pPr>
        <w:spacing w:after="160" w:line="259" w:lineRule="auto"/>
        <w:jc w:val="both"/>
        <w:rPr>
          <w:rFonts w:ascii="Times New Roman" w:hAnsi="Times New Roman" w:cs="Times New Roman"/>
          <w:bCs/>
          <w:kern w:val="0"/>
          <w14:ligatures w14:val="none"/>
        </w:rPr>
      </w:pPr>
      <w:r w:rsidRPr="00336365">
        <w:rPr>
          <w:rFonts w:ascii="Times New Roman" w:hAnsi="Times New Roman" w:cs="Times New Roman"/>
          <w:b/>
          <w:kern w:val="0"/>
          <w14:ligatures w14:val="none"/>
        </w:rPr>
        <w:t>Gina Cesto</w:t>
      </w:r>
      <w:r w:rsidR="00336365" w:rsidRPr="00336365">
        <w:rPr>
          <w:rFonts w:ascii="Times New Roman" w:hAnsi="Times New Roman" w:cs="Times New Roman"/>
          <w:b/>
          <w:kern w:val="0"/>
          <w14:ligatures w14:val="none"/>
        </w:rPr>
        <w:t xml:space="preserve">, </w:t>
      </w:r>
      <w:r w:rsidR="00A5187D" w:rsidRPr="00A5187D">
        <w:rPr>
          <w:rFonts w:ascii="Times New Roman" w:hAnsi="Times New Roman" w:cs="Times New Roman"/>
          <w:bCs/>
          <w:kern w:val="0"/>
          <w14:ligatures w14:val="none"/>
        </w:rPr>
        <w:t>CREA,</w:t>
      </w:r>
      <w:r w:rsidR="00A5187D">
        <w:rPr>
          <w:rFonts w:ascii="Times New Roman" w:hAnsi="Times New Roman" w:cs="Times New Roman"/>
          <w:b/>
          <w:kern w:val="0"/>
          <w14:ligatures w14:val="none"/>
        </w:rPr>
        <w:t xml:space="preserve"> </w:t>
      </w:r>
      <w:r w:rsidRPr="00A746A2">
        <w:rPr>
          <w:rFonts w:ascii="Times New Roman" w:hAnsi="Times New Roman" w:cs="Times New Roman"/>
          <w:bCs/>
          <w:kern w:val="0"/>
          <w14:ligatures w14:val="none"/>
        </w:rPr>
        <w:t>et</w:t>
      </w:r>
      <w:r w:rsidRPr="00336365">
        <w:rPr>
          <w:rFonts w:ascii="Times New Roman" w:hAnsi="Times New Roman" w:cs="Times New Roman"/>
          <w:b/>
          <w:kern w:val="0"/>
          <w14:ligatures w14:val="none"/>
        </w:rPr>
        <w:t xml:space="preserve"> </w:t>
      </w:r>
      <w:r w:rsidR="00A81B60" w:rsidRPr="00336365">
        <w:rPr>
          <w:rFonts w:ascii="Times New Roman" w:hAnsi="Times New Roman" w:cs="Times New Roman"/>
          <w:b/>
          <w:kern w:val="0"/>
          <w14:ligatures w14:val="none"/>
        </w:rPr>
        <w:t>Marianne Bellanger</w:t>
      </w:r>
      <w:r w:rsidR="00A746A2">
        <w:rPr>
          <w:rFonts w:ascii="Times New Roman" w:hAnsi="Times New Roman" w:cs="Times New Roman"/>
          <w:bCs/>
          <w:kern w:val="0"/>
          <w14:ligatures w14:val="none"/>
        </w:rPr>
        <w:t>,</w:t>
      </w:r>
      <w:r w:rsidR="00336365">
        <w:rPr>
          <w:rFonts w:ascii="Times New Roman" w:hAnsi="Times New Roman" w:cs="Times New Roman"/>
          <w:b/>
          <w:kern w:val="0"/>
          <w14:ligatures w14:val="none"/>
        </w:rPr>
        <w:t xml:space="preserve"> </w:t>
      </w:r>
      <w:r w:rsidR="00336365">
        <w:rPr>
          <w:rFonts w:ascii="Times New Roman" w:hAnsi="Times New Roman" w:cs="Times New Roman"/>
          <w:bCs/>
          <w:kern w:val="0"/>
          <w14:ligatures w14:val="none"/>
        </w:rPr>
        <w:t>Maison des Sciences de l’homme.</w:t>
      </w:r>
    </w:p>
    <w:p w14:paraId="1BAB35F5" w14:textId="77777777" w:rsidR="00A746A2" w:rsidRPr="00DC2478" w:rsidRDefault="00A746A2" w:rsidP="00865B7E">
      <w:pPr>
        <w:pStyle w:val="NormalWeb"/>
        <w:rPr>
          <w:b/>
          <w:color w:val="242424"/>
        </w:rPr>
      </w:pPr>
    </w:p>
    <w:p w14:paraId="315675B6" w14:textId="767C5A90" w:rsidR="00B2601C" w:rsidRPr="00B2601C" w:rsidRDefault="00664A83" w:rsidP="00865B7E">
      <w:pPr>
        <w:pStyle w:val="NormalWeb"/>
        <w:rPr>
          <w:b/>
          <w:color w:val="242424"/>
          <w:lang w:val="en-GB"/>
        </w:rPr>
      </w:pPr>
      <w:r w:rsidRPr="00B2601C">
        <w:rPr>
          <w:b/>
          <w:color w:val="242424"/>
          <w:lang w:val="en-GB"/>
        </w:rPr>
        <w:t>16h</w:t>
      </w:r>
      <w:r w:rsidR="006E6961">
        <w:rPr>
          <w:b/>
          <w:color w:val="242424"/>
          <w:lang w:val="en-GB"/>
        </w:rPr>
        <w:t>-</w:t>
      </w:r>
      <w:r w:rsidR="00336365">
        <w:rPr>
          <w:b/>
          <w:color w:val="242424"/>
          <w:lang w:val="en-GB"/>
        </w:rPr>
        <w:t>1</w:t>
      </w:r>
      <w:r w:rsidR="00D55DBF" w:rsidRPr="00B2601C">
        <w:rPr>
          <w:b/>
          <w:color w:val="242424"/>
          <w:lang w:val="en-GB"/>
        </w:rPr>
        <w:t>6</w:t>
      </w:r>
      <w:r w:rsidRPr="00B2601C">
        <w:rPr>
          <w:b/>
          <w:color w:val="242424"/>
          <w:lang w:val="en-GB"/>
        </w:rPr>
        <w:t>h</w:t>
      </w:r>
      <w:r w:rsidR="00A746A2">
        <w:rPr>
          <w:b/>
          <w:color w:val="242424"/>
          <w:lang w:val="en-GB"/>
        </w:rPr>
        <w:t xml:space="preserve"> 20</w:t>
      </w:r>
      <w:r w:rsidR="00865B7E" w:rsidRPr="00B2601C">
        <w:rPr>
          <w:b/>
          <w:color w:val="242424"/>
          <w:lang w:val="en-GB"/>
        </w:rPr>
        <w:t xml:space="preserve"> </w:t>
      </w:r>
      <w:r w:rsidR="00B2601C" w:rsidRPr="00B2601C">
        <w:rPr>
          <w:b/>
          <w:color w:val="242424"/>
          <w:lang w:val="en-GB"/>
        </w:rPr>
        <w:t>“</w:t>
      </w:r>
      <w:r w:rsidR="00865B7E" w:rsidRPr="00B2601C">
        <w:rPr>
          <w:b/>
          <w:color w:val="242424"/>
          <w:shd w:val="clear" w:color="auto" w:fill="FFFFFF"/>
          <w:lang w:val="en-GB"/>
        </w:rPr>
        <w:t>Richard Wright: </w:t>
      </w:r>
      <w:r w:rsidR="00865B7E" w:rsidRPr="00B2601C">
        <w:rPr>
          <w:rStyle w:val="Accentuation"/>
          <w:b/>
          <w:color w:val="242424"/>
          <w:shd w:val="clear" w:color="auto" w:fill="FFFFFF"/>
          <w:lang w:val="en-GB"/>
        </w:rPr>
        <w:t>Native Son</w:t>
      </w:r>
      <w:r w:rsidR="00865B7E" w:rsidRPr="00B2601C">
        <w:rPr>
          <w:b/>
          <w:color w:val="242424"/>
          <w:shd w:val="clear" w:color="auto" w:fill="FFFFFF"/>
          <w:lang w:val="en-GB"/>
        </w:rPr>
        <w:t>, </w:t>
      </w:r>
      <w:r w:rsidR="00865B7E" w:rsidRPr="00B2601C">
        <w:rPr>
          <w:rStyle w:val="Accentuation"/>
          <w:b/>
          <w:color w:val="242424"/>
          <w:shd w:val="clear" w:color="auto" w:fill="FFFFFF"/>
          <w:lang w:val="en-GB"/>
        </w:rPr>
        <w:t>Black Boy</w:t>
      </w:r>
      <w:r w:rsidR="00865B7E" w:rsidRPr="00B2601C">
        <w:rPr>
          <w:b/>
          <w:color w:val="242424"/>
          <w:shd w:val="clear" w:color="auto" w:fill="FFFFFF"/>
          <w:lang w:val="en-GB"/>
        </w:rPr>
        <w:t>, and Wishing on the Bridge Between ‘We’ and ‘You</w:t>
      </w:r>
      <w:r w:rsidR="00B2601C" w:rsidRPr="00B2601C">
        <w:rPr>
          <w:b/>
          <w:color w:val="242424"/>
          <w:shd w:val="clear" w:color="auto" w:fill="FFFFFF"/>
          <w:lang w:val="en-GB"/>
        </w:rPr>
        <w:t>’</w:t>
      </w:r>
      <w:r w:rsidR="00865B7E" w:rsidRPr="00B2601C">
        <w:rPr>
          <w:b/>
          <w:color w:val="242424"/>
          <w:shd w:val="clear" w:color="auto" w:fill="FFFFFF"/>
          <w:lang w:val="en-GB"/>
        </w:rPr>
        <w:t>”</w:t>
      </w:r>
    </w:p>
    <w:p w14:paraId="7D4D9475" w14:textId="757444ED" w:rsidR="00865B7E" w:rsidRPr="00336365" w:rsidRDefault="001166A9" w:rsidP="00336365">
      <w:pPr>
        <w:pStyle w:val="NormalWeb"/>
        <w:rPr>
          <w:b/>
          <w:color w:val="242424"/>
          <w:lang w:val="en-GB"/>
        </w:rPr>
      </w:pPr>
      <w:r w:rsidRPr="00B2601C">
        <w:rPr>
          <w:b/>
          <w:color w:val="242424"/>
          <w:lang w:val="en-GB"/>
        </w:rPr>
        <w:t>William Dow</w:t>
      </w:r>
      <w:r w:rsidR="00A5187D">
        <w:rPr>
          <w:b/>
          <w:color w:val="242424"/>
          <w:lang w:val="en-GB"/>
        </w:rPr>
        <w:t>,</w:t>
      </w:r>
      <w:r w:rsidRPr="00B2601C">
        <w:rPr>
          <w:color w:val="242424"/>
          <w:lang w:val="en-GB"/>
        </w:rPr>
        <w:t xml:space="preserve"> </w:t>
      </w:r>
      <w:r w:rsidR="00865B7E" w:rsidRPr="00B2601C">
        <w:rPr>
          <w:lang w:val="en-GB"/>
        </w:rPr>
        <w:t>Université Gustave Eiffel</w:t>
      </w:r>
      <w:r w:rsidR="00336365">
        <w:rPr>
          <w:b/>
          <w:color w:val="242424"/>
          <w:lang w:val="en-GB"/>
        </w:rPr>
        <w:t xml:space="preserve">, </w:t>
      </w:r>
      <w:r w:rsidR="00865B7E" w:rsidRPr="00B2601C">
        <w:rPr>
          <w:lang w:val="en-GB"/>
        </w:rPr>
        <w:t>The American University of Paris.</w:t>
      </w:r>
    </w:p>
    <w:p w14:paraId="0025D12F" w14:textId="77777777" w:rsidR="006E6961" w:rsidRDefault="00865B7E" w:rsidP="00656B1B">
      <w:pPr>
        <w:shd w:val="clear" w:color="auto" w:fill="FFFFFF"/>
        <w:spacing w:before="100" w:beforeAutospacing="1" w:after="100" w:afterAutospacing="1"/>
        <w:jc w:val="both"/>
        <w:rPr>
          <w:rFonts w:ascii="Times New Roman" w:eastAsia="Times New Roman" w:hAnsi="Times New Roman" w:cs="Times New Roman"/>
          <w:color w:val="242424"/>
          <w:kern w:val="0"/>
          <w:lang w:val="en-GB" w:eastAsia="fr-FR"/>
          <w14:ligatures w14:val="none"/>
        </w:rPr>
      </w:pPr>
      <w:r w:rsidRPr="00B2601C">
        <w:rPr>
          <w:rFonts w:ascii="Times New Roman" w:hAnsi="Times New Roman" w:cs="Times New Roman"/>
          <w:color w:val="242424"/>
          <w:shd w:val="clear" w:color="auto" w:fill="FFFFFF"/>
          <w:lang w:val="en-GB"/>
        </w:rPr>
        <w:t>This essay will examine how the singular </w:t>
      </w:r>
      <w:r w:rsidRPr="00B2601C">
        <w:rPr>
          <w:rStyle w:val="Accentuation"/>
          <w:rFonts w:ascii="Times New Roman" w:hAnsi="Times New Roman" w:cs="Times New Roman"/>
          <w:color w:val="242424"/>
          <w:shd w:val="clear" w:color="auto" w:fill="FFFFFF"/>
          <w:lang w:val="en-GB"/>
        </w:rPr>
        <w:t>Native Son</w:t>
      </w:r>
      <w:r w:rsidRPr="00B2601C">
        <w:rPr>
          <w:rFonts w:ascii="Times New Roman" w:hAnsi="Times New Roman" w:cs="Times New Roman"/>
          <w:color w:val="242424"/>
          <w:shd w:val="clear" w:color="auto" w:fill="FFFFFF"/>
          <w:lang w:val="en-GB"/>
        </w:rPr>
        <w:t> (1940) and </w:t>
      </w:r>
      <w:r w:rsidRPr="00B2601C">
        <w:rPr>
          <w:rStyle w:val="Accentuation"/>
          <w:rFonts w:ascii="Times New Roman" w:hAnsi="Times New Roman" w:cs="Times New Roman"/>
          <w:color w:val="242424"/>
          <w:shd w:val="clear" w:color="auto" w:fill="FFFFFF"/>
          <w:lang w:val="en-GB"/>
        </w:rPr>
        <w:t>Black Boy</w:t>
      </w:r>
      <w:r w:rsidRPr="00B2601C">
        <w:rPr>
          <w:rFonts w:ascii="Times New Roman" w:hAnsi="Times New Roman" w:cs="Times New Roman"/>
          <w:color w:val="242424"/>
          <w:shd w:val="clear" w:color="auto" w:fill="FFFFFF"/>
          <w:lang w:val="en-GB"/>
        </w:rPr>
        <w:t> (1945) are most surely contextualized by the photo-essay that came between it, </w:t>
      </w:r>
      <w:r w:rsidRPr="00B2601C">
        <w:rPr>
          <w:rStyle w:val="Accentuation"/>
          <w:rFonts w:ascii="Times New Roman" w:hAnsi="Times New Roman" w:cs="Times New Roman"/>
          <w:color w:val="242424"/>
          <w:shd w:val="clear" w:color="auto" w:fill="FFFFFF"/>
          <w:lang w:val="en-GB"/>
        </w:rPr>
        <w:t>Twelve Million Black Voices</w:t>
      </w:r>
      <w:r w:rsidRPr="00B2601C">
        <w:rPr>
          <w:rFonts w:ascii="Times New Roman" w:hAnsi="Times New Roman" w:cs="Times New Roman"/>
          <w:color w:val="242424"/>
          <w:shd w:val="clear" w:color="auto" w:fill="FFFFFF"/>
          <w:lang w:val="en-GB"/>
        </w:rPr>
        <w:t> (1941). Exploring Wright and his highly varied and experimental work, it will show how he increasingly came to see himself outside the terms of national mythology, as part of a global remnant of diasporic intellectuals of color. </w:t>
      </w:r>
      <w:r w:rsidRPr="00B2601C">
        <w:rPr>
          <w:rStyle w:val="Accentuation"/>
          <w:rFonts w:ascii="Times New Roman" w:hAnsi="Times New Roman" w:cs="Times New Roman"/>
          <w:color w:val="242424"/>
          <w:shd w:val="clear" w:color="auto" w:fill="FFFFFF"/>
          <w:lang w:val="en-GB"/>
        </w:rPr>
        <w:t>Black Voices</w:t>
      </w:r>
      <w:r w:rsidRPr="00B2601C">
        <w:rPr>
          <w:rFonts w:ascii="Times New Roman" w:hAnsi="Times New Roman" w:cs="Times New Roman"/>
          <w:color w:val="242424"/>
          <w:shd w:val="clear" w:color="auto" w:fill="FFFFFF"/>
          <w:lang w:val="en-GB"/>
        </w:rPr>
        <w:t> marks the beginning of Wright’s trajectory to develop a transnational modernism based on a dynamic combination of modernist and literary journalistic techniques. As it registers itself through a narrative of phenomenological consciousness, this modernity calls for a freeing from logical causality and relationship as it parts from Wright’s well-known naturalistic trajectory.</w:t>
      </w:r>
    </w:p>
    <w:p w14:paraId="5F6F9C36" w14:textId="00E542BC" w:rsidR="00664A83" w:rsidRPr="00A746A2" w:rsidRDefault="00664A83" w:rsidP="00656B1B">
      <w:pPr>
        <w:shd w:val="clear" w:color="auto" w:fill="FFFFFF"/>
        <w:spacing w:before="100" w:beforeAutospacing="1" w:after="100" w:afterAutospacing="1"/>
        <w:jc w:val="both"/>
        <w:rPr>
          <w:rFonts w:ascii="Times New Roman" w:eastAsia="Times New Roman" w:hAnsi="Times New Roman" w:cs="Times New Roman"/>
          <w:b/>
          <w:color w:val="242424"/>
          <w:kern w:val="0"/>
          <w:lang w:val="pt-BR" w:eastAsia="fr-FR"/>
          <w14:ligatures w14:val="none"/>
        </w:rPr>
      </w:pPr>
      <w:r w:rsidRPr="00A746A2">
        <w:rPr>
          <w:rFonts w:ascii="Times New Roman" w:eastAsia="Times New Roman" w:hAnsi="Times New Roman" w:cs="Times New Roman"/>
          <w:b/>
          <w:color w:val="242424"/>
          <w:kern w:val="0"/>
          <w:lang w:val="pt-BR" w:eastAsia="fr-FR"/>
          <w14:ligatures w14:val="none"/>
        </w:rPr>
        <w:t>1</w:t>
      </w:r>
      <w:r w:rsidR="00D55DBF" w:rsidRPr="00A746A2">
        <w:rPr>
          <w:rFonts w:ascii="Times New Roman" w:eastAsia="Times New Roman" w:hAnsi="Times New Roman" w:cs="Times New Roman"/>
          <w:b/>
          <w:color w:val="242424"/>
          <w:kern w:val="0"/>
          <w:lang w:val="pt-BR" w:eastAsia="fr-FR"/>
          <w14:ligatures w14:val="none"/>
        </w:rPr>
        <w:t>6</w:t>
      </w:r>
      <w:r w:rsidRPr="00A746A2">
        <w:rPr>
          <w:rFonts w:ascii="Times New Roman" w:eastAsia="Times New Roman" w:hAnsi="Times New Roman" w:cs="Times New Roman"/>
          <w:b/>
          <w:color w:val="242424"/>
          <w:kern w:val="0"/>
          <w:lang w:val="pt-BR" w:eastAsia="fr-FR"/>
          <w14:ligatures w14:val="none"/>
        </w:rPr>
        <w:t>h</w:t>
      </w:r>
      <w:r w:rsidR="00A746A2" w:rsidRPr="00A746A2">
        <w:rPr>
          <w:rFonts w:ascii="Times New Roman" w:eastAsia="Times New Roman" w:hAnsi="Times New Roman" w:cs="Times New Roman"/>
          <w:b/>
          <w:color w:val="242424"/>
          <w:kern w:val="0"/>
          <w:lang w:val="pt-BR" w:eastAsia="fr-FR"/>
          <w14:ligatures w14:val="none"/>
        </w:rPr>
        <w:t xml:space="preserve"> 20</w:t>
      </w:r>
      <w:r w:rsidRPr="00A746A2">
        <w:rPr>
          <w:rFonts w:ascii="Times New Roman" w:eastAsia="Times New Roman" w:hAnsi="Times New Roman" w:cs="Times New Roman"/>
          <w:b/>
          <w:color w:val="242424"/>
          <w:kern w:val="0"/>
          <w:lang w:val="pt-BR" w:eastAsia="fr-FR"/>
          <w14:ligatures w14:val="none"/>
        </w:rPr>
        <w:t>-1</w:t>
      </w:r>
      <w:r w:rsidR="00A746A2" w:rsidRPr="00A746A2">
        <w:rPr>
          <w:rFonts w:ascii="Times New Roman" w:eastAsia="Times New Roman" w:hAnsi="Times New Roman" w:cs="Times New Roman"/>
          <w:b/>
          <w:color w:val="242424"/>
          <w:kern w:val="0"/>
          <w:lang w:val="pt-BR" w:eastAsia="fr-FR"/>
          <w14:ligatures w14:val="none"/>
        </w:rPr>
        <w:t xml:space="preserve">6 </w:t>
      </w:r>
      <w:r w:rsidR="00336365" w:rsidRPr="00A746A2">
        <w:rPr>
          <w:rFonts w:ascii="Times New Roman" w:eastAsia="Times New Roman" w:hAnsi="Times New Roman" w:cs="Times New Roman"/>
          <w:b/>
          <w:color w:val="242424"/>
          <w:kern w:val="0"/>
          <w:lang w:val="pt-BR" w:eastAsia="fr-FR"/>
          <w14:ligatures w14:val="none"/>
        </w:rPr>
        <w:t>h</w:t>
      </w:r>
      <w:r w:rsidR="00B2601C" w:rsidRPr="00A746A2">
        <w:rPr>
          <w:rFonts w:ascii="Times New Roman" w:eastAsia="Times New Roman" w:hAnsi="Times New Roman" w:cs="Times New Roman"/>
          <w:b/>
          <w:color w:val="242424"/>
          <w:kern w:val="0"/>
          <w:lang w:val="pt-BR" w:eastAsia="fr-FR"/>
          <w14:ligatures w14:val="none"/>
        </w:rPr>
        <w:t xml:space="preserve"> </w:t>
      </w:r>
      <w:r w:rsidR="00A746A2" w:rsidRPr="00A746A2">
        <w:rPr>
          <w:rFonts w:ascii="Times New Roman" w:eastAsia="Times New Roman" w:hAnsi="Times New Roman" w:cs="Times New Roman"/>
          <w:b/>
          <w:color w:val="242424"/>
          <w:kern w:val="0"/>
          <w:lang w:val="pt-BR" w:eastAsia="fr-FR"/>
          <w14:ligatures w14:val="none"/>
        </w:rPr>
        <w:t xml:space="preserve">30 </w:t>
      </w:r>
      <w:r w:rsidRPr="00A746A2">
        <w:rPr>
          <w:rFonts w:ascii="Times New Roman" w:eastAsia="Times New Roman" w:hAnsi="Times New Roman" w:cs="Times New Roman"/>
          <w:b/>
          <w:color w:val="242424"/>
          <w:kern w:val="0"/>
          <w:lang w:val="pt-BR" w:eastAsia="fr-FR"/>
          <w14:ligatures w14:val="none"/>
        </w:rPr>
        <w:t>Questions</w:t>
      </w:r>
    </w:p>
    <w:p w14:paraId="3E738B9F" w14:textId="40C88DC3" w:rsidR="00A746A2" w:rsidRPr="00DC2478" w:rsidRDefault="00A746A2" w:rsidP="00656B1B">
      <w:pPr>
        <w:shd w:val="clear" w:color="auto" w:fill="FFFFFF"/>
        <w:spacing w:before="100" w:beforeAutospacing="1" w:after="100" w:afterAutospacing="1"/>
        <w:jc w:val="both"/>
        <w:rPr>
          <w:rFonts w:ascii="Times New Roman" w:eastAsia="Times New Roman" w:hAnsi="Times New Roman" w:cs="Times New Roman"/>
          <w:color w:val="242424"/>
          <w:kern w:val="0"/>
          <w:lang w:val="pt-BR" w:eastAsia="fr-FR"/>
          <w14:ligatures w14:val="none"/>
        </w:rPr>
      </w:pPr>
      <w:r w:rsidRPr="00DC2478">
        <w:rPr>
          <w:rFonts w:ascii="Times New Roman" w:eastAsia="Times New Roman" w:hAnsi="Times New Roman" w:cs="Times New Roman"/>
          <w:b/>
          <w:color w:val="242424"/>
          <w:kern w:val="0"/>
          <w:lang w:val="pt-BR" w:eastAsia="fr-FR"/>
          <w14:ligatures w14:val="none"/>
        </w:rPr>
        <w:t xml:space="preserve">16 h 30-16 h 45 Pause </w:t>
      </w:r>
    </w:p>
    <w:p w14:paraId="7197A08B" w14:textId="4B1A35E0" w:rsidR="00664A83" w:rsidRPr="00A746A2" w:rsidRDefault="00664A83" w:rsidP="00656B1B">
      <w:pPr>
        <w:spacing w:after="160" w:line="259" w:lineRule="auto"/>
        <w:jc w:val="both"/>
        <w:rPr>
          <w:rFonts w:ascii="Times New Roman" w:hAnsi="Times New Roman" w:cs="Times New Roman"/>
          <w:b/>
          <w:kern w:val="0"/>
          <w14:ligatures w14:val="none"/>
        </w:rPr>
      </w:pPr>
      <w:r w:rsidRPr="00DC2478">
        <w:rPr>
          <w:rFonts w:ascii="Times New Roman" w:hAnsi="Times New Roman" w:cs="Times New Roman"/>
          <w:b/>
          <w:kern w:val="0"/>
          <w14:ligatures w14:val="none"/>
        </w:rPr>
        <w:t>1</w:t>
      </w:r>
      <w:r w:rsidR="00A746A2" w:rsidRPr="00DC2478">
        <w:rPr>
          <w:rFonts w:ascii="Times New Roman" w:hAnsi="Times New Roman" w:cs="Times New Roman"/>
          <w:b/>
          <w:kern w:val="0"/>
          <w14:ligatures w14:val="none"/>
        </w:rPr>
        <w:t xml:space="preserve">6 </w:t>
      </w:r>
      <w:r w:rsidR="00336365" w:rsidRPr="00DC2478">
        <w:rPr>
          <w:rFonts w:ascii="Times New Roman" w:hAnsi="Times New Roman" w:cs="Times New Roman"/>
          <w:b/>
          <w:kern w:val="0"/>
          <w14:ligatures w14:val="none"/>
        </w:rPr>
        <w:t>h</w:t>
      </w:r>
      <w:r w:rsidR="00A746A2" w:rsidRPr="00DC2478">
        <w:rPr>
          <w:rFonts w:ascii="Times New Roman" w:hAnsi="Times New Roman" w:cs="Times New Roman"/>
          <w:b/>
          <w:kern w:val="0"/>
          <w14:ligatures w14:val="none"/>
        </w:rPr>
        <w:t xml:space="preserve"> 45</w:t>
      </w:r>
      <w:r w:rsidR="0065414C" w:rsidRPr="00DC2478">
        <w:rPr>
          <w:rFonts w:ascii="Times New Roman" w:hAnsi="Times New Roman" w:cs="Times New Roman"/>
          <w:b/>
          <w:kern w:val="0"/>
          <w14:ligatures w14:val="none"/>
        </w:rPr>
        <w:t>-</w:t>
      </w:r>
      <w:r w:rsidRPr="00DC2478">
        <w:rPr>
          <w:rFonts w:ascii="Times New Roman" w:hAnsi="Times New Roman" w:cs="Times New Roman"/>
          <w:b/>
          <w:kern w:val="0"/>
          <w14:ligatures w14:val="none"/>
        </w:rPr>
        <w:t>17h</w:t>
      </w:r>
      <w:r w:rsidR="00A746A2" w:rsidRPr="00DC2478">
        <w:rPr>
          <w:rFonts w:ascii="Times New Roman" w:hAnsi="Times New Roman" w:cs="Times New Roman"/>
          <w:b/>
          <w:kern w:val="0"/>
          <w14:ligatures w14:val="none"/>
        </w:rPr>
        <w:t xml:space="preserve"> 05 </w:t>
      </w:r>
      <w:r w:rsidR="00B2601C" w:rsidRPr="00DC2478">
        <w:rPr>
          <w:rFonts w:ascii="Times New Roman" w:hAnsi="Times New Roman" w:cs="Times New Roman"/>
          <w:b/>
          <w:color w:val="242424"/>
          <w:shd w:val="clear" w:color="auto" w:fill="FFFFFF"/>
        </w:rPr>
        <w:t>De </w:t>
      </w:r>
      <w:r w:rsidR="00B2601C" w:rsidRPr="00DC2478">
        <w:rPr>
          <w:rFonts w:ascii="Times New Roman" w:hAnsi="Times New Roman" w:cs="Times New Roman"/>
          <w:b/>
          <w:i/>
          <w:iCs/>
          <w:color w:val="242424"/>
          <w:shd w:val="clear" w:color="auto" w:fill="FFFFFF"/>
        </w:rPr>
        <w:t>Black Metropolis</w:t>
      </w:r>
      <w:r w:rsidR="00B2601C" w:rsidRPr="00DC2478">
        <w:rPr>
          <w:rFonts w:ascii="Times New Roman" w:hAnsi="Times New Roman" w:cs="Times New Roman"/>
          <w:b/>
          <w:color w:val="242424"/>
          <w:shd w:val="clear" w:color="auto" w:fill="FFFFFF"/>
        </w:rPr>
        <w:t> au </w:t>
      </w:r>
      <w:r w:rsidR="00B2601C" w:rsidRPr="00DC2478">
        <w:rPr>
          <w:rFonts w:ascii="Times New Roman" w:hAnsi="Times New Roman" w:cs="Times New Roman"/>
          <w:b/>
          <w:i/>
          <w:iCs/>
          <w:color w:val="242424"/>
          <w:shd w:val="clear" w:color="auto" w:fill="FFFFFF"/>
        </w:rPr>
        <w:t>Community Wealth Building</w:t>
      </w:r>
      <w:r w:rsidR="00B2601C" w:rsidRPr="00DC2478">
        <w:rPr>
          <w:rFonts w:ascii="Times New Roman" w:hAnsi="Times New Roman" w:cs="Times New Roman"/>
          <w:b/>
          <w:color w:val="242424"/>
          <w:shd w:val="clear" w:color="auto" w:fill="FFFFFF"/>
        </w:rPr>
        <w:t xml:space="preserve">: </w:t>
      </w:r>
      <w:r w:rsidR="00B2601C" w:rsidRPr="00A746A2">
        <w:rPr>
          <w:rFonts w:ascii="Times New Roman" w:hAnsi="Times New Roman" w:cs="Times New Roman"/>
          <w:b/>
          <w:color w:val="242424"/>
          <w:shd w:val="clear" w:color="auto" w:fill="FFFFFF"/>
        </w:rPr>
        <w:t>réinventer l'économie noire urbain</w:t>
      </w:r>
      <w:r w:rsidR="00336365" w:rsidRPr="00A746A2">
        <w:rPr>
          <w:rFonts w:ascii="Times New Roman" w:hAnsi="Times New Roman" w:cs="Times New Roman"/>
          <w:b/>
          <w:color w:val="242424"/>
          <w:shd w:val="clear" w:color="auto" w:fill="FFFFFF"/>
        </w:rPr>
        <w:t>e</w:t>
      </w:r>
    </w:p>
    <w:p w14:paraId="3E2A7F32" w14:textId="1B51C17C" w:rsidR="00865B7E" w:rsidRPr="00DC2478" w:rsidRDefault="00664A83" w:rsidP="00A5187D">
      <w:pPr>
        <w:rPr>
          <w:rFonts w:ascii="Times New Roman" w:eastAsia="Times New Roman" w:hAnsi="Times New Roman" w:cs="Times New Roman"/>
          <w:color w:val="5E5D5D"/>
          <w:kern w:val="0"/>
          <w:lang w:eastAsia="fr-FR"/>
          <w14:ligatures w14:val="none"/>
        </w:rPr>
      </w:pPr>
      <w:r w:rsidRPr="00DC2478">
        <w:rPr>
          <w:rFonts w:ascii="Times New Roman" w:hAnsi="Times New Roman" w:cs="Times New Roman"/>
          <w:b/>
          <w:kern w:val="0"/>
          <w14:ligatures w14:val="none"/>
        </w:rPr>
        <w:t>Bradley Smith</w:t>
      </w:r>
      <w:r w:rsidR="00336365" w:rsidRPr="00DC2478">
        <w:rPr>
          <w:rFonts w:ascii="Times New Roman" w:hAnsi="Times New Roman" w:cs="Times New Roman"/>
          <w:b/>
          <w:kern w:val="0"/>
          <w14:ligatures w14:val="none"/>
        </w:rPr>
        <w:t>,</w:t>
      </w:r>
      <w:r w:rsidR="001166A9" w:rsidRPr="00DC2478">
        <w:rPr>
          <w:rFonts w:ascii="Times New Roman" w:hAnsi="Times New Roman" w:cs="Times New Roman"/>
          <w:b/>
          <w:kern w:val="0"/>
          <w14:ligatures w14:val="none"/>
        </w:rPr>
        <w:t xml:space="preserve"> </w:t>
      </w:r>
      <w:r w:rsidR="00865B7E" w:rsidRPr="00DC2478">
        <w:rPr>
          <w:rFonts w:ascii="Times New Roman" w:eastAsia="Times New Roman" w:hAnsi="Times New Roman" w:cs="Times New Roman"/>
          <w:color w:val="5E5D5D"/>
          <w:kern w:val="0"/>
          <w:lang w:eastAsia="fr-FR"/>
          <w14:ligatures w14:val="none"/>
        </w:rPr>
        <w:t>Langues et Cultures Étrangères (LCE)</w:t>
      </w:r>
      <w:r w:rsidR="005F202C" w:rsidRPr="00DC2478">
        <w:rPr>
          <w:rFonts w:ascii="Times New Roman" w:eastAsia="Times New Roman" w:hAnsi="Times New Roman" w:cs="Times New Roman"/>
          <w:color w:val="5E5D5D"/>
          <w:kern w:val="0"/>
          <w:lang w:eastAsia="fr-FR"/>
          <w14:ligatures w14:val="none"/>
        </w:rPr>
        <w:t>,</w:t>
      </w:r>
      <w:r w:rsidR="00865B7E" w:rsidRPr="00DC2478">
        <w:rPr>
          <w:rFonts w:ascii="Times New Roman" w:eastAsia="Times New Roman" w:hAnsi="Times New Roman" w:cs="Times New Roman"/>
          <w:color w:val="5E5D5D"/>
          <w:kern w:val="0"/>
          <w:lang w:eastAsia="fr-FR"/>
          <w14:ligatures w14:val="none"/>
        </w:rPr>
        <w:t xml:space="preserve"> Université </w:t>
      </w:r>
      <w:r w:rsidR="00A5187D" w:rsidRPr="00DC2478">
        <w:rPr>
          <w:rFonts w:ascii="Times New Roman" w:eastAsia="Times New Roman" w:hAnsi="Times New Roman" w:cs="Times New Roman"/>
          <w:color w:val="5E5D5D"/>
          <w:kern w:val="0"/>
          <w:lang w:eastAsia="fr-FR"/>
          <w14:ligatures w14:val="none"/>
        </w:rPr>
        <w:t xml:space="preserve">Paris </w:t>
      </w:r>
      <w:r w:rsidR="00865B7E" w:rsidRPr="00DC2478">
        <w:rPr>
          <w:rFonts w:ascii="Times New Roman" w:eastAsia="Times New Roman" w:hAnsi="Times New Roman" w:cs="Times New Roman"/>
          <w:color w:val="5E5D5D"/>
          <w:kern w:val="0"/>
          <w:lang w:eastAsia="fr-FR"/>
          <w14:ligatures w14:val="none"/>
        </w:rPr>
        <w:t>Nanterre</w:t>
      </w:r>
    </w:p>
    <w:p w14:paraId="595B764B" w14:textId="77777777" w:rsidR="00A5187D" w:rsidRPr="00DC2478" w:rsidRDefault="00A5187D" w:rsidP="00A5187D">
      <w:pPr>
        <w:rPr>
          <w:rFonts w:ascii="Times New Roman" w:eastAsia="Times New Roman" w:hAnsi="Times New Roman" w:cs="Times New Roman"/>
          <w:color w:val="5E5D5D"/>
          <w:kern w:val="0"/>
          <w:lang w:eastAsia="fr-FR"/>
          <w14:ligatures w14:val="none"/>
        </w:rPr>
      </w:pPr>
    </w:p>
    <w:p w14:paraId="42F972B2" w14:textId="780EE1E5" w:rsidR="00A5187D" w:rsidRPr="00A5187D" w:rsidRDefault="00A5187D" w:rsidP="00A5187D">
      <w:pPr>
        <w:jc w:val="both"/>
        <w:rPr>
          <w:rFonts w:asciiTheme="majorBidi" w:eastAsia="Times New Roman" w:hAnsiTheme="majorBidi" w:cstheme="majorBidi"/>
          <w:color w:val="5E5D5D"/>
          <w:kern w:val="0"/>
          <w:lang w:eastAsia="fr-FR"/>
          <w14:ligatures w14:val="none"/>
        </w:rPr>
      </w:pPr>
      <w:r w:rsidRPr="00A5187D">
        <w:rPr>
          <w:rFonts w:asciiTheme="majorBidi" w:hAnsiTheme="majorBidi" w:cstheme="majorBidi"/>
          <w:color w:val="222222"/>
          <w:shd w:val="clear" w:color="auto" w:fill="FFFFFF"/>
        </w:rPr>
        <w:t>Mes recherches actuelles portent sur le Community Wealth Building Initiative à Chicago. Lancée par la Ville de Chicago pendant le mandat de la maire Lori Lightfoot dans le cadre de l'Office of Equity and Racial Justice, l'initiative porte un soutien au développement de modèles économiques coopératifs dans les quartiers marginalisés de Chicago. Ce sont principalement des femmes noires qui ont initié et qui pilotent l'initiative. Dans mon intervention</w:t>
      </w:r>
      <w:r w:rsidR="008038B3">
        <w:rPr>
          <w:rFonts w:asciiTheme="majorBidi" w:hAnsiTheme="majorBidi" w:cstheme="majorBidi"/>
          <w:color w:val="222222"/>
          <w:shd w:val="clear" w:color="auto" w:fill="FFFFFF"/>
        </w:rPr>
        <w:t>,</w:t>
      </w:r>
      <w:r w:rsidRPr="00A5187D">
        <w:rPr>
          <w:rFonts w:asciiTheme="majorBidi" w:hAnsiTheme="majorBidi" w:cstheme="majorBidi"/>
          <w:color w:val="222222"/>
          <w:shd w:val="clear" w:color="auto" w:fill="FFFFFF"/>
        </w:rPr>
        <w:t xml:space="preserve"> je ferai le lien entre ce que démontrent St. Clair Drake et Horace Cayton sur « l'économie du ghetto » et l'innovation économique contemporaine qui se fait dans les quartiers à majorité noire faute d'intégration dans l'économie classique.</w:t>
      </w:r>
    </w:p>
    <w:p w14:paraId="75826B21" w14:textId="77777777" w:rsidR="00A5187D" w:rsidRPr="00A5187D" w:rsidRDefault="00A5187D" w:rsidP="00A5187D">
      <w:pPr>
        <w:rPr>
          <w:rFonts w:ascii="Times New Roman" w:eastAsia="Times New Roman" w:hAnsi="Times New Roman" w:cs="Times New Roman"/>
          <w:kern w:val="0"/>
          <w:lang w:eastAsia="fr-FR"/>
          <w14:ligatures w14:val="none"/>
        </w:rPr>
      </w:pPr>
    </w:p>
    <w:p w14:paraId="538DD8B0" w14:textId="49F6C5FB" w:rsidR="00664A83" w:rsidRPr="00A746A2" w:rsidRDefault="00664A83" w:rsidP="00656B1B">
      <w:pPr>
        <w:spacing w:after="160" w:line="259" w:lineRule="auto"/>
        <w:jc w:val="both"/>
        <w:rPr>
          <w:rFonts w:ascii="Times New Roman" w:hAnsi="Times New Roman" w:cs="Times New Roman"/>
          <w:b/>
          <w:kern w:val="0"/>
          <w:lang w:val="pt-BR"/>
          <w14:ligatures w14:val="none"/>
        </w:rPr>
      </w:pPr>
      <w:r w:rsidRPr="00A746A2">
        <w:rPr>
          <w:rFonts w:ascii="Times New Roman" w:hAnsi="Times New Roman" w:cs="Times New Roman"/>
          <w:b/>
          <w:kern w:val="0"/>
          <w:lang w:val="pt-BR"/>
          <w14:ligatures w14:val="none"/>
        </w:rPr>
        <w:t>17h</w:t>
      </w:r>
      <w:r w:rsidR="00A746A2" w:rsidRPr="00A746A2">
        <w:rPr>
          <w:rFonts w:ascii="Times New Roman" w:hAnsi="Times New Roman" w:cs="Times New Roman"/>
          <w:b/>
          <w:kern w:val="0"/>
          <w:lang w:val="pt-BR"/>
          <w14:ligatures w14:val="none"/>
        </w:rPr>
        <w:t xml:space="preserve"> 05</w:t>
      </w:r>
      <w:r w:rsidRPr="00A746A2">
        <w:rPr>
          <w:rFonts w:ascii="Times New Roman" w:hAnsi="Times New Roman" w:cs="Times New Roman"/>
          <w:b/>
          <w:kern w:val="0"/>
          <w:lang w:val="pt-BR"/>
          <w14:ligatures w14:val="none"/>
        </w:rPr>
        <w:t>-17h</w:t>
      </w:r>
      <w:r w:rsidR="00A746A2" w:rsidRPr="00A746A2">
        <w:rPr>
          <w:rFonts w:ascii="Times New Roman" w:hAnsi="Times New Roman" w:cs="Times New Roman"/>
          <w:b/>
          <w:kern w:val="0"/>
          <w:lang w:val="pt-BR"/>
          <w14:ligatures w14:val="none"/>
        </w:rPr>
        <w:t xml:space="preserve"> 15</w:t>
      </w:r>
      <w:r w:rsidRPr="00A746A2">
        <w:rPr>
          <w:rFonts w:ascii="Times New Roman" w:hAnsi="Times New Roman" w:cs="Times New Roman"/>
          <w:b/>
          <w:kern w:val="0"/>
          <w:lang w:val="pt-BR"/>
          <w14:ligatures w14:val="none"/>
        </w:rPr>
        <w:t xml:space="preserve"> </w:t>
      </w:r>
      <w:r w:rsidR="005F202C" w:rsidRPr="00A746A2">
        <w:rPr>
          <w:rFonts w:ascii="Times New Roman" w:hAnsi="Times New Roman" w:cs="Times New Roman"/>
          <w:b/>
          <w:kern w:val="0"/>
          <w:lang w:val="pt-BR"/>
          <w14:ligatures w14:val="none"/>
        </w:rPr>
        <w:t>Q</w:t>
      </w:r>
      <w:r w:rsidRPr="00A746A2">
        <w:rPr>
          <w:rFonts w:ascii="Times New Roman" w:hAnsi="Times New Roman" w:cs="Times New Roman"/>
          <w:b/>
          <w:kern w:val="0"/>
          <w:lang w:val="pt-BR"/>
          <w14:ligatures w14:val="none"/>
        </w:rPr>
        <w:t>uestions</w:t>
      </w:r>
    </w:p>
    <w:p w14:paraId="5CAE5468" w14:textId="77777777" w:rsidR="00A746A2" w:rsidRDefault="00A746A2" w:rsidP="00A746A2">
      <w:pPr>
        <w:spacing w:after="160" w:line="259" w:lineRule="auto"/>
        <w:jc w:val="both"/>
        <w:rPr>
          <w:rFonts w:ascii="Times New Roman" w:hAnsi="Times New Roman" w:cs="Times New Roman"/>
          <w:b/>
          <w:kern w:val="0"/>
          <w:lang w:val="pt-BR"/>
          <w14:ligatures w14:val="none"/>
        </w:rPr>
      </w:pPr>
    </w:p>
    <w:p w14:paraId="40F72CC4" w14:textId="6D010F21" w:rsidR="00A746A2" w:rsidRPr="00336365" w:rsidRDefault="00A746A2" w:rsidP="00A746A2">
      <w:pPr>
        <w:spacing w:after="160" w:line="259" w:lineRule="auto"/>
        <w:jc w:val="both"/>
        <w:rPr>
          <w:rFonts w:ascii="Times New Roman" w:hAnsi="Times New Roman" w:cs="Times New Roman"/>
          <w:b/>
          <w:color w:val="000000"/>
          <w:lang w:val="pt-BR"/>
        </w:rPr>
      </w:pPr>
      <w:r>
        <w:rPr>
          <w:rFonts w:ascii="Times New Roman" w:hAnsi="Times New Roman" w:cs="Times New Roman"/>
          <w:b/>
          <w:kern w:val="0"/>
          <w:lang w:val="pt-BR"/>
          <w14:ligatures w14:val="none"/>
        </w:rPr>
        <w:t>17 h 15</w:t>
      </w:r>
      <w:r w:rsidRPr="00336365">
        <w:rPr>
          <w:rFonts w:ascii="Times New Roman" w:hAnsi="Times New Roman" w:cs="Times New Roman"/>
          <w:b/>
          <w:kern w:val="0"/>
          <w:lang w:val="pt-BR"/>
          <w14:ligatures w14:val="none"/>
        </w:rPr>
        <w:t>-1</w:t>
      </w:r>
      <w:r>
        <w:rPr>
          <w:rFonts w:ascii="Times New Roman" w:hAnsi="Times New Roman" w:cs="Times New Roman"/>
          <w:b/>
          <w:kern w:val="0"/>
          <w:lang w:val="pt-BR"/>
          <w14:ligatures w14:val="none"/>
        </w:rPr>
        <w:t xml:space="preserve">7 </w:t>
      </w:r>
      <w:r w:rsidRPr="00336365">
        <w:rPr>
          <w:rFonts w:ascii="Times New Roman" w:hAnsi="Times New Roman" w:cs="Times New Roman"/>
          <w:b/>
          <w:kern w:val="0"/>
          <w:lang w:val="pt-BR"/>
          <w14:ligatures w14:val="none"/>
        </w:rPr>
        <w:t>h</w:t>
      </w:r>
      <w:r>
        <w:rPr>
          <w:rFonts w:ascii="Times New Roman" w:hAnsi="Times New Roman" w:cs="Times New Roman"/>
          <w:b/>
          <w:kern w:val="0"/>
          <w:lang w:val="pt-BR"/>
          <w14:ligatures w14:val="none"/>
        </w:rPr>
        <w:t xml:space="preserve"> 30 </w:t>
      </w:r>
      <w:r w:rsidRPr="00336365">
        <w:rPr>
          <w:rFonts w:ascii="Times New Roman" w:hAnsi="Times New Roman" w:cs="Times New Roman"/>
          <w:b/>
          <w:color w:val="000000"/>
          <w:lang w:val="pt-BR"/>
        </w:rPr>
        <w:t>Chicago Poems de Carl Sandburg (1878-1967)</w:t>
      </w:r>
    </w:p>
    <w:p w14:paraId="657D31BE" w14:textId="77777777" w:rsidR="00A746A2" w:rsidRPr="00AC0CD0" w:rsidRDefault="00A746A2" w:rsidP="00A746A2">
      <w:pPr>
        <w:spacing w:after="160" w:line="259" w:lineRule="auto"/>
        <w:jc w:val="both"/>
        <w:rPr>
          <w:rFonts w:ascii="Times New Roman" w:hAnsi="Times New Roman" w:cs="Times New Roman"/>
          <w:color w:val="000000"/>
        </w:rPr>
      </w:pPr>
      <w:r w:rsidRPr="00AC0CD0">
        <w:rPr>
          <w:rFonts w:ascii="Times New Roman" w:hAnsi="Times New Roman" w:cs="Times New Roman"/>
          <w:b/>
          <w:color w:val="000000"/>
        </w:rPr>
        <w:t>Frédéric Eugène Illouz</w:t>
      </w:r>
      <w:r w:rsidRPr="00AC0CD0">
        <w:rPr>
          <w:rFonts w:ascii="Times New Roman" w:hAnsi="Times New Roman" w:cs="Times New Roman"/>
          <w:color w:val="000000"/>
        </w:rPr>
        <w:t>, traducteur et réviseur de la version française de Black Metropolis.</w:t>
      </w:r>
    </w:p>
    <w:p w14:paraId="39CB227F" w14:textId="77777777" w:rsidR="00A746A2" w:rsidRPr="00B2601C" w:rsidRDefault="00A746A2" w:rsidP="00656B1B">
      <w:pPr>
        <w:spacing w:after="160" w:line="259" w:lineRule="auto"/>
        <w:jc w:val="both"/>
        <w:rPr>
          <w:rFonts w:ascii="Times New Roman" w:hAnsi="Times New Roman" w:cs="Times New Roman"/>
          <w:b/>
          <w:kern w:val="0"/>
          <w14:ligatures w14:val="none"/>
        </w:rPr>
      </w:pPr>
    </w:p>
    <w:p w14:paraId="0769435F" w14:textId="6C27D62E" w:rsidR="00664A83" w:rsidRPr="00B2601C" w:rsidRDefault="00664A83" w:rsidP="00656B1B">
      <w:pPr>
        <w:spacing w:after="160" w:line="259" w:lineRule="auto"/>
        <w:jc w:val="both"/>
        <w:rPr>
          <w:rFonts w:ascii="Times New Roman" w:hAnsi="Times New Roman" w:cs="Times New Roman"/>
          <w:kern w:val="0"/>
          <w14:ligatures w14:val="none"/>
        </w:rPr>
      </w:pPr>
      <w:r w:rsidRPr="00B2601C">
        <w:rPr>
          <w:rFonts w:ascii="Times New Roman" w:hAnsi="Times New Roman" w:cs="Times New Roman"/>
          <w:b/>
          <w:kern w:val="0"/>
          <w14:ligatures w14:val="none"/>
        </w:rPr>
        <w:t>17h</w:t>
      </w:r>
      <w:r w:rsidR="00336365">
        <w:rPr>
          <w:rFonts w:ascii="Times New Roman" w:hAnsi="Times New Roman" w:cs="Times New Roman"/>
          <w:b/>
          <w:kern w:val="0"/>
          <w14:ligatures w14:val="none"/>
        </w:rPr>
        <w:t>30</w:t>
      </w:r>
      <w:r w:rsidRPr="00B2601C">
        <w:rPr>
          <w:rFonts w:ascii="Times New Roman" w:hAnsi="Times New Roman" w:cs="Times New Roman"/>
          <w:b/>
          <w:kern w:val="0"/>
          <w14:ligatures w14:val="none"/>
        </w:rPr>
        <w:t>-1</w:t>
      </w:r>
      <w:r w:rsidR="00A239A5" w:rsidRPr="00B2601C">
        <w:rPr>
          <w:rFonts w:ascii="Times New Roman" w:hAnsi="Times New Roman" w:cs="Times New Roman"/>
          <w:b/>
          <w:kern w:val="0"/>
          <w14:ligatures w14:val="none"/>
        </w:rPr>
        <w:t>7</w:t>
      </w:r>
      <w:r w:rsidRPr="00B2601C">
        <w:rPr>
          <w:rFonts w:ascii="Times New Roman" w:hAnsi="Times New Roman" w:cs="Times New Roman"/>
          <w:b/>
          <w:kern w:val="0"/>
          <w14:ligatures w14:val="none"/>
        </w:rPr>
        <w:t>h</w:t>
      </w:r>
      <w:r w:rsidR="00336365">
        <w:rPr>
          <w:rFonts w:ascii="Times New Roman" w:hAnsi="Times New Roman" w:cs="Times New Roman"/>
          <w:b/>
          <w:kern w:val="0"/>
          <w14:ligatures w14:val="none"/>
        </w:rPr>
        <w:t>50</w:t>
      </w:r>
      <w:r w:rsidR="00A239A5" w:rsidRPr="00B2601C">
        <w:rPr>
          <w:rFonts w:ascii="Times New Roman" w:hAnsi="Times New Roman" w:cs="Times New Roman"/>
          <w:kern w:val="0"/>
          <w14:ligatures w14:val="none"/>
        </w:rPr>
        <w:t xml:space="preserve"> </w:t>
      </w:r>
      <w:r w:rsidR="00B2601C" w:rsidRPr="00B2601C">
        <w:rPr>
          <w:rFonts w:ascii="Times New Roman" w:eastAsia="Times New Roman" w:hAnsi="Times New Roman" w:cs="Times New Roman"/>
          <w:b/>
          <w:bCs/>
          <w:i/>
          <w:iCs/>
          <w:color w:val="000000" w:themeColor="text1"/>
          <w:kern w:val="0"/>
          <w:lang w:eastAsia="fr-FR"/>
          <w14:ligatures w14:val="none"/>
        </w:rPr>
        <w:t>Black Metropolis</w:t>
      </w:r>
      <w:r w:rsidR="00B2601C" w:rsidRPr="00B2601C">
        <w:rPr>
          <w:rFonts w:ascii="Times New Roman" w:eastAsia="Times New Roman" w:hAnsi="Times New Roman" w:cs="Times New Roman"/>
          <w:b/>
          <w:bCs/>
          <w:color w:val="000000" w:themeColor="text1"/>
          <w:kern w:val="0"/>
          <w:lang w:eastAsia="fr-FR"/>
          <w14:ligatures w14:val="none"/>
        </w:rPr>
        <w:t xml:space="preserve">, quelles lectures </w:t>
      </w:r>
      <w:r w:rsidR="00336365">
        <w:rPr>
          <w:rFonts w:ascii="Times New Roman" w:eastAsia="Times New Roman" w:hAnsi="Times New Roman" w:cs="Times New Roman"/>
          <w:b/>
          <w:bCs/>
          <w:color w:val="000000" w:themeColor="text1"/>
          <w:kern w:val="0"/>
          <w:lang w:eastAsia="fr-FR"/>
          <w14:ligatures w14:val="none"/>
        </w:rPr>
        <w:t xml:space="preserve">sociologiques </w:t>
      </w:r>
      <w:r w:rsidR="00B2601C" w:rsidRPr="00B2601C">
        <w:rPr>
          <w:rFonts w:ascii="Times New Roman" w:eastAsia="Times New Roman" w:hAnsi="Times New Roman" w:cs="Times New Roman"/>
          <w:b/>
          <w:bCs/>
          <w:color w:val="000000" w:themeColor="text1"/>
          <w:kern w:val="0"/>
          <w:lang w:eastAsia="fr-FR"/>
          <w14:ligatures w14:val="none"/>
        </w:rPr>
        <w:t>aujourd’hui en France et en Grande-Bretagne ?</w:t>
      </w:r>
    </w:p>
    <w:p w14:paraId="36522A3B" w14:textId="4AFA202D" w:rsidR="008B708F" w:rsidRDefault="008B708F" w:rsidP="00656B1B">
      <w:pPr>
        <w:shd w:val="clear" w:color="auto" w:fill="FFFFFF"/>
        <w:spacing w:line="360" w:lineRule="atLeast"/>
        <w:jc w:val="both"/>
        <w:rPr>
          <w:rFonts w:ascii="Times New Roman" w:eastAsia="Times New Roman" w:hAnsi="Times New Roman" w:cs="Times New Roman"/>
          <w:b/>
          <w:bCs/>
          <w:color w:val="000000"/>
          <w:kern w:val="0"/>
          <w:bdr w:val="none" w:sz="0" w:space="0" w:color="auto" w:frame="1"/>
          <w:lang w:eastAsia="fr-FR"/>
          <w14:ligatures w14:val="none"/>
        </w:rPr>
      </w:pPr>
      <w:r w:rsidRPr="00B2601C">
        <w:rPr>
          <w:rFonts w:ascii="Times New Roman" w:eastAsia="Times New Roman" w:hAnsi="Times New Roman" w:cs="Times New Roman"/>
          <w:b/>
          <w:bCs/>
          <w:color w:val="000000"/>
          <w:kern w:val="0"/>
          <w:bdr w:val="none" w:sz="0" w:space="0" w:color="auto" w:frame="1"/>
          <w:lang w:eastAsia="fr-FR"/>
          <w14:ligatures w14:val="none"/>
        </w:rPr>
        <w:t>Danièle Joly,</w:t>
      </w:r>
      <w:r w:rsidR="0065414C" w:rsidRPr="00B2601C">
        <w:rPr>
          <w:rFonts w:ascii="Times New Roman" w:eastAsia="Times New Roman" w:hAnsi="Times New Roman" w:cs="Times New Roman"/>
          <w:color w:val="000000"/>
          <w:kern w:val="0"/>
          <w:bdr w:val="none" w:sz="0" w:space="0" w:color="auto" w:frame="1"/>
          <w:lang w:eastAsia="fr-FR"/>
          <w14:ligatures w14:val="none"/>
        </w:rPr>
        <w:t xml:space="preserve"> </w:t>
      </w:r>
      <w:r w:rsidRPr="00B2601C">
        <w:rPr>
          <w:rFonts w:ascii="Times New Roman" w:eastAsia="Times New Roman" w:hAnsi="Times New Roman" w:cs="Times New Roman"/>
          <w:color w:val="000000"/>
          <w:kern w:val="0"/>
          <w:bdr w:val="none" w:sz="0" w:space="0" w:color="auto" w:frame="1"/>
          <w:lang w:eastAsia="fr-FR"/>
          <w14:ligatures w14:val="none"/>
        </w:rPr>
        <w:t>Warwick University</w:t>
      </w:r>
      <w:r w:rsidRPr="00B2601C">
        <w:rPr>
          <w:rFonts w:ascii="Times New Roman" w:eastAsia="Times New Roman" w:hAnsi="Times New Roman" w:cs="Times New Roman"/>
          <w:b/>
          <w:bCs/>
          <w:color w:val="000000"/>
          <w:kern w:val="0"/>
          <w:bdr w:val="none" w:sz="0" w:space="0" w:color="auto" w:frame="1"/>
          <w:lang w:eastAsia="fr-FR"/>
          <w14:ligatures w14:val="none"/>
        </w:rPr>
        <w:t> </w:t>
      </w:r>
    </w:p>
    <w:p w14:paraId="1A427570" w14:textId="77777777" w:rsidR="00336365" w:rsidRPr="00B2601C" w:rsidRDefault="00336365" w:rsidP="00656B1B">
      <w:pPr>
        <w:shd w:val="clear" w:color="auto" w:fill="FFFFFF"/>
        <w:spacing w:line="360" w:lineRule="atLeast"/>
        <w:jc w:val="both"/>
        <w:rPr>
          <w:rFonts w:ascii="Times New Roman" w:eastAsia="Times New Roman" w:hAnsi="Times New Roman" w:cs="Times New Roman"/>
          <w:color w:val="242424"/>
          <w:kern w:val="0"/>
          <w:lang w:eastAsia="fr-FR"/>
          <w14:ligatures w14:val="none"/>
        </w:rPr>
      </w:pPr>
    </w:p>
    <w:p w14:paraId="17AD90A5" w14:textId="72B368BE" w:rsidR="008B708F" w:rsidRPr="00B2601C" w:rsidRDefault="008B708F" w:rsidP="00656B1B">
      <w:pPr>
        <w:spacing w:after="160" w:line="259" w:lineRule="auto"/>
        <w:jc w:val="both"/>
        <w:rPr>
          <w:rFonts w:ascii="Times New Roman" w:eastAsia="Times New Roman" w:hAnsi="Times New Roman" w:cs="Times New Roman"/>
          <w:color w:val="000000"/>
          <w:kern w:val="0"/>
          <w:lang w:eastAsia="fr-FR"/>
          <w14:ligatures w14:val="none"/>
        </w:rPr>
      </w:pPr>
      <w:r w:rsidRPr="00B2601C">
        <w:rPr>
          <w:rFonts w:ascii="Times New Roman" w:eastAsia="Times New Roman" w:hAnsi="Times New Roman" w:cs="Times New Roman"/>
          <w:color w:val="000000"/>
          <w:kern w:val="0"/>
          <w:lang w:eastAsia="fr-FR"/>
          <w14:ligatures w14:val="none"/>
        </w:rPr>
        <w:t>Cayton et Drake nous livrent une étude approfondie sur Chicago et son ghetto noir dans la première moitié du XXe siècle, emblématique d’un florilège de recherche</w:t>
      </w:r>
      <w:r w:rsidR="00336365">
        <w:rPr>
          <w:rFonts w:ascii="Times New Roman" w:eastAsia="Times New Roman" w:hAnsi="Times New Roman" w:cs="Times New Roman"/>
          <w:color w:val="000000"/>
          <w:kern w:val="0"/>
          <w:lang w:eastAsia="fr-FR"/>
          <w14:ligatures w14:val="none"/>
        </w:rPr>
        <w:t>s</w:t>
      </w:r>
      <w:r w:rsidRPr="00B2601C">
        <w:rPr>
          <w:rFonts w:ascii="Times New Roman" w:eastAsia="Times New Roman" w:hAnsi="Times New Roman" w:cs="Times New Roman"/>
          <w:color w:val="000000"/>
          <w:kern w:val="0"/>
          <w:lang w:eastAsia="fr-FR"/>
          <w14:ligatures w14:val="none"/>
        </w:rPr>
        <w:t xml:space="preserve"> sur les </w:t>
      </w:r>
      <w:r w:rsidR="005F202C">
        <w:rPr>
          <w:rFonts w:ascii="Times New Roman" w:eastAsia="Times New Roman" w:hAnsi="Times New Roman" w:cs="Times New Roman"/>
          <w:color w:val="000000"/>
          <w:kern w:val="0"/>
          <w:lang w:eastAsia="fr-FR"/>
          <w14:ligatures w14:val="none"/>
        </w:rPr>
        <w:t>Africains-Américains</w:t>
      </w:r>
      <w:r w:rsidRPr="00B2601C">
        <w:rPr>
          <w:rFonts w:ascii="Times New Roman" w:eastAsia="Times New Roman" w:hAnsi="Times New Roman" w:cs="Times New Roman"/>
          <w:color w:val="000000"/>
          <w:kern w:val="0"/>
          <w:lang w:eastAsia="fr-FR"/>
          <w14:ligatures w14:val="none"/>
        </w:rPr>
        <w:t xml:space="preserve"> et le racisme aux </w:t>
      </w:r>
      <w:r w:rsidR="00336365">
        <w:rPr>
          <w:rFonts w:ascii="Times New Roman" w:eastAsia="Times New Roman" w:hAnsi="Times New Roman" w:cs="Times New Roman"/>
          <w:color w:val="000000"/>
          <w:kern w:val="0"/>
          <w:lang w:eastAsia="fr-FR"/>
          <w14:ligatures w14:val="none"/>
        </w:rPr>
        <w:t>É</w:t>
      </w:r>
      <w:r w:rsidRPr="00B2601C">
        <w:rPr>
          <w:rFonts w:ascii="Times New Roman" w:eastAsia="Times New Roman" w:hAnsi="Times New Roman" w:cs="Times New Roman"/>
          <w:color w:val="000000"/>
          <w:kern w:val="0"/>
          <w:lang w:eastAsia="fr-FR"/>
          <w14:ligatures w14:val="none"/>
        </w:rPr>
        <w:t>tats</w:t>
      </w:r>
      <w:r w:rsidR="005F202C">
        <w:rPr>
          <w:rFonts w:ascii="Times New Roman" w:eastAsia="Times New Roman" w:hAnsi="Times New Roman" w:cs="Times New Roman"/>
          <w:color w:val="000000"/>
          <w:kern w:val="0"/>
          <w:lang w:eastAsia="fr-FR"/>
          <w14:ligatures w14:val="none"/>
        </w:rPr>
        <w:t>-</w:t>
      </w:r>
      <w:r w:rsidRPr="00B2601C">
        <w:rPr>
          <w:rFonts w:ascii="Times New Roman" w:eastAsia="Times New Roman" w:hAnsi="Times New Roman" w:cs="Times New Roman"/>
          <w:color w:val="000000"/>
          <w:kern w:val="0"/>
          <w:lang w:eastAsia="fr-FR"/>
          <w14:ligatures w14:val="none"/>
        </w:rPr>
        <w:t xml:space="preserve">Unis. Par-delà l’écart de temporalités et de réalités sociales différenciées, </w:t>
      </w:r>
      <w:r w:rsidRPr="00336365">
        <w:rPr>
          <w:rFonts w:ascii="Times New Roman" w:eastAsia="Times New Roman" w:hAnsi="Times New Roman" w:cs="Times New Roman"/>
          <w:i/>
          <w:iCs/>
          <w:color w:val="000000"/>
          <w:kern w:val="0"/>
          <w:lang w:eastAsia="fr-FR"/>
          <w14:ligatures w14:val="none"/>
        </w:rPr>
        <w:t>Black Metropolis</w:t>
      </w:r>
      <w:r w:rsidRPr="00B2601C">
        <w:rPr>
          <w:rFonts w:ascii="Times New Roman" w:eastAsia="Times New Roman" w:hAnsi="Times New Roman" w:cs="Times New Roman"/>
          <w:color w:val="000000"/>
          <w:kern w:val="0"/>
          <w:lang w:eastAsia="fr-FR"/>
          <w14:ligatures w14:val="none"/>
        </w:rPr>
        <w:t xml:space="preserve"> </w:t>
      </w:r>
      <w:r w:rsidR="00A746A2">
        <w:rPr>
          <w:rFonts w:ascii="Times New Roman" w:eastAsia="Times New Roman" w:hAnsi="Times New Roman" w:cs="Times New Roman"/>
          <w:color w:val="000000"/>
          <w:kern w:val="0"/>
          <w:lang w:eastAsia="fr-FR"/>
          <w14:ligatures w14:val="none"/>
        </w:rPr>
        <w:t>ouvre encore des perspectives</w:t>
      </w:r>
      <w:r w:rsidRPr="00B2601C">
        <w:rPr>
          <w:rFonts w:ascii="Times New Roman" w:eastAsia="Times New Roman" w:hAnsi="Times New Roman" w:cs="Times New Roman"/>
          <w:color w:val="000000"/>
          <w:kern w:val="0"/>
          <w:lang w:eastAsia="fr-FR"/>
          <w14:ligatures w14:val="none"/>
        </w:rPr>
        <w:t xml:space="preserve"> aux travaux français et britannique</w:t>
      </w:r>
      <w:r w:rsidR="00336365">
        <w:rPr>
          <w:rFonts w:ascii="Times New Roman" w:eastAsia="Times New Roman" w:hAnsi="Times New Roman" w:cs="Times New Roman"/>
          <w:color w:val="000000"/>
          <w:kern w:val="0"/>
          <w:lang w:eastAsia="fr-FR"/>
          <w14:ligatures w14:val="none"/>
        </w:rPr>
        <w:t>s</w:t>
      </w:r>
      <w:r w:rsidRPr="00B2601C">
        <w:rPr>
          <w:rFonts w:ascii="Times New Roman" w:eastAsia="Times New Roman" w:hAnsi="Times New Roman" w:cs="Times New Roman"/>
          <w:color w:val="000000"/>
          <w:kern w:val="0"/>
          <w:lang w:eastAsia="fr-FR"/>
          <w14:ligatures w14:val="none"/>
        </w:rPr>
        <w:t xml:space="preserve"> sur l’organisation sociale et les discriminations raciales de populations issues du passé esclavagiste et/ou liées à l’origine coloniale, la couleur et la religion.  </w:t>
      </w:r>
    </w:p>
    <w:p w14:paraId="2C522927" w14:textId="3B85C932" w:rsidR="00664A83" w:rsidRPr="00B2601C" w:rsidRDefault="00664A83" w:rsidP="00656B1B">
      <w:pPr>
        <w:spacing w:after="160" w:line="259" w:lineRule="auto"/>
        <w:jc w:val="both"/>
        <w:rPr>
          <w:rFonts w:ascii="Times New Roman" w:eastAsia="Times New Roman" w:hAnsi="Times New Roman" w:cs="Times New Roman"/>
          <w:b/>
          <w:kern w:val="0"/>
          <w:lang w:eastAsia="fr-FR"/>
          <w14:ligatures w14:val="none"/>
        </w:rPr>
      </w:pPr>
      <w:r w:rsidRPr="00B2601C">
        <w:rPr>
          <w:rFonts w:ascii="Times New Roman" w:eastAsia="Times New Roman" w:hAnsi="Times New Roman" w:cs="Times New Roman"/>
          <w:b/>
          <w:kern w:val="0"/>
          <w:lang w:eastAsia="fr-FR"/>
          <w14:ligatures w14:val="none"/>
        </w:rPr>
        <w:t>1</w:t>
      </w:r>
      <w:r w:rsidR="00A239A5" w:rsidRPr="00B2601C">
        <w:rPr>
          <w:rFonts w:ascii="Times New Roman" w:eastAsia="Times New Roman" w:hAnsi="Times New Roman" w:cs="Times New Roman"/>
          <w:b/>
          <w:kern w:val="0"/>
          <w:lang w:eastAsia="fr-FR"/>
          <w14:ligatures w14:val="none"/>
        </w:rPr>
        <w:t>7h</w:t>
      </w:r>
      <w:r w:rsidR="00336365">
        <w:rPr>
          <w:rFonts w:ascii="Times New Roman" w:eastAsia="Times New Roman" w:hAnsi="Times New Roman" w:cs="Times New Roman"/>
          <w:b/>
          <w:kern w:val="0"/>
          <w:lang w:eastAsia="fr-FR"/>
          <w14:ligatures w14:val="none"/>
        </w:rPr>
        <w:t>50</w:t>
      </w:r>
      <w:r w:rsidR="006E6961">
        <w:rPr>
          <w:rFonts w:ascii="Times New Roman" w:eastAsia="Times New Roman" w:hAnsi="Times New Roman" w:cs="Times New Roman"/>
          <w:b/>
          <w:kern w:val="0"/>
          <w:lang w:eastAsia="fr-FR"/>
          <w14:ligatures w14:val="none"/>
        </w:rPr>
        <w:t>-</w:t>
      </w:r>
      <w:r w:rsidRPr="00B2601C">
        <w:rPr>
          <w:rFonts w:ascii="Times New Roman" w:eastAsia="Times New Roman" w:hAnsi="Times New Roman" w:cs="Times New Roman"/>
          <w:b/>
          <w:kern w:val="0"/>
          <w:lang w:eastAsia="fr-FR"/>
          <w14:ligatures w14:val="none"/>
        </w:rPr>
        <w:t>1</w:t>
      </w:r>
      <w:r w:rsidR="00336365">
        <w:rPr>
          <w:rFonts w:ascii="Times New Roman" w:eastAsia="Times New Roman" w:hAnsi="Times New Roman" w:cs="Times New Roman"/>
          <w:b/>
          <w:kern w:val="0"/>
          <w:lang w:eastAsia="fr-FR"/>
          <w14:ligatures w14:val="none"/>
        </w:rPr>
        <w:t>8h</w:t>
      </w:r>
      <w:r w:rsidR="00A239A5" w:rsidRPr="00B2601C">
        <w:rPr>
          <w:rFonts w:ascii="Times New Roman" w:eastAsia="Times New Roman" w:hAnsi="Times New Roman" w:cs="Times New Roman"/>
          <w:b/>
          <w:kern w:val="0"/>
          <w:lang w:eastAsia="fr-FR"/>
          <w14:ligatures w14:val="none"/>
        </w:rPr>
        <w:t xml:space="preserve"> </w:t>
      </w:r>
      <w:r w:rsidR="005F202C">
        <w:rPr>
          <w:rFonts w:ascii="Times New Roman" w:eastAsia="Times New Roman" w:hAnsi="Times New Roman" w:cs="Times New Roman"/>
          <w:b/>
          <w:kern w:val="0"/>
          <w:lang w:eastAsia="fr-FR"/>
          <w14:ligatures w14:val="none"/>
        </w:rPr>
        <w:t>Q</w:t>
      </w:r>
      <w:r w:rsidRPr="00B2601C">
        <w:rPr>
          <w:rFonts w:ascii="Times New Roman" w:eastAsia="Times New Roman" w:hAnsi="Times New Roman" w:cs="Times New Roman"/>
          <w:b/>
          <w:kern w:val="0"/>
          <w:lang w:eastAsia="fr-FR"/>
          <w14:ligatures w14:val="none"/>
        </w:rPr>
        <w:t>uestions</w:t>
      </w:r>
    </w:p>
    <w:p w14:paraId="7892D611" w14:textId="77777777" w:rsidR="008B708F" w:rsidRPr="00B2601C" w:rsidRDefault="008B708F" w:rsidP="00656B1B">
      <w:pPr>
        <w:jc w:val="both"/>
        <w:rPr>
          <w:rFonts w:ascii="Times New Roman" w:eastAsia="Times New Roman" w:hAnsi="Times New Roman" w:cs="Times New Roman"/>
          <w:kern w:val="0"/>
          <w:lang w:eastAsia="fr-FR"/>
          <w14:ligatures w14:val="none"/>
        </w:rPr>
      </w:pPr>
    </w:p>
    <w:p w14:paraId="226C32CA" w14:textId="354D7946" w:rsidR="00E249E2" w:rsidRPr="00B2601C" w:rsidRDefault="008B708F" w:rsidP="00656B1B">
      <w:pPr>
        <w:spacing w:line="276" w:lineRule="auto"/>
        <w:jc w:val="both"/>
        <w:rPr>
          <w:rFonts w:ascii="Times New Roman" w:eastAsia="Times New Roman" w:hAnsi="Times New Roman" w:cs="Times New Roman"/>
          <w:b/>
          <w:bCs/>
          <w:color w:val="000000"/>
          <w:kern w:val="0"/>
          <w:lang w:val="pt-BR" w:eastAsia="fr-FR"/>
          <w14:ligatures w14:val="none"/>
        </w:rPr>
      </w:pPr>
      <w:r w:rsidRPr="00B2601C">
        <w:rPr>
          <w:rFonts w:ascii="Times New Roman" w:eastAsia="Times New Roman" w:hAnsi="Times New Roman" w:cs="Times New Roman"/>
          <w:b/>
          <w:bCs/>
          <w:color w:val="000000" w:themeColor="text1"/>
          <w:kern w:val="0"/>
          <w:lang w:eastAsia="fr-FR"/>
          <w14:ligatures w14:val="none"/>
        </w:rPr>
        <w:t xml:space="preserve"> </w:t>
      </w:r>
    </w:p>
    <w:p w14:paraId="7C651CB1" w14:textId="4A368FAC" w:rsidR="00E249E2" w:rsidRPr="00B2601C" w:rsidRDefault="00A239A5" w:rsidP="00656B1B">
      <w:pPr>
        <w:spacing w:line="276" w:lineRule="auto"/>
        <w:jc w:val="both"/>
        <w:rPr>
          <w:rFonts w:ascii="Times New Roman" w:eastAsia="Times New Roman" w:hAnsi="Times New Roman" w:cs="Times New Roman"/>
          <w:b/>
          <w:bCs/>
          <w:color w:val="000000"/>
          <w:kern w:val="0"/>
          <w:lang w:val="pt-BR" w:eastAsia="fr-FR"/>
          <w14:ligatures w14:val="none"/>
        </w:rPr>
      </w:pPr>
      <w:r w:rsidRPr="00B2601C">
        <w:rPr>
          <w:rFonts w:ascii="Times New Roman" w:eastAsia="Times New Roman" w:hAnsi="Times New Roman" w:cs="Times New Roman"/>
          <w:b/>
          <w:bCs/>
          <w:color w:val="000000"/>
          <w:kern w:val="0"/>
          <w:lang w:val="pt-BR" w:eastAsia="fr-FR"/>
          <w14:ligatures w14:val="none"/>
        </w:rPr>
        <w:t xml:space="preserve"> </w:t>
      </w:r>
    </w:p>
    <w:p w14:paraId="34A08D11" w14:textId="77777777" w:rsidR="00E249E2" w:rsidRPr="00B2601C" w:rsidRDefault="00E249E2" w:rsidP="00656B1B">
      <w:pPr>
        <w:spacing w:line="276" w:lineRule="auto"/>
        <w:jc w:val="both"/>
        <w:rPr>
          <w:rFonts w:ascii="Times New Roman" w:eastAsia="Times New Roman" w:hAnsi="Times New Roman" w:cs="Times New Roman"/>
          <w:kern w:val="0"/>
          <w:lang w:val="pt-BR" w:eastAsia="fr-FR"/>
          <w14:ligatures w14:val="none"/>
        </w:rPr>
      </w:pPr>
    </w:p>
    <w:p w14:paraId="30083686" w14:textId="77777777" w:rsidR="00E249E2" w:rsidRPr="00B2601C" w:rsidRDefault="00E249E2" w:rsidP="00656B1B">
      <w:pPr>
        <w:spacing w:line="276" w:lineRule="auto"/>
        <w:jc w:val="both"/>
        <w:rPr>
          <w:rFonts w:ascii="Times New Roman" w:eastAsia="Times New Roman" w:hAnsi="Times New Roman" w:cs="Times New Roman"/>
          <w:color w:val="000000"/>
          <w:kern w:val="0"/>
          <w:lang w:val="pt-BR" w:eastAsia="fr-FR"/>
          <w14:ligatures w14:val="none"/>
        </w:rPr>
      </w:pPr>
    </w:p>
    <w:p w14:paraId="43D3CC05" w14:textId="77777777" w:rsidR="00E249E2" w:rsidRPr="00B2601C" w:rsidRDefault="00E249E2" w:rsidP="00656B1B">
      <w:pPr>
        <w:spacing w:line="276" w:lineRule="auto"/>
        <w:jc w:val="both"/>
        <w:rPr>
          <w:rFonts w:ascii="Times New Roman" w:eastAsia="Times New Roman" w:hAnsi="Times New Roman" w:cs="Times New Roman"/>
          <w:color w:val="000000"/>
          <w:kern w:val="0"/>
          <w:lang w:val="pt-BR" w:eastAsia="fr-FR"/>
          <w14:ligatures w14:val="none"/>
        </w:rPr>
      </w:pPr>
    </w:p>
    <w:p w14:paraId="2E004B95" w14:textId="38C7F13A" w:rsidR="00C42113" w:rsidRPr="00B2601C" w:rsidRDefault="008B708F" w:rsidP="00656B1B">
      <w:pPr>
        <w:spacing w:after="240" w:line="276" w:lineRule="auto"/>
        <w:jc w:val="both"/>
        <w:rPr>
          <w:rFonts w:ascii="Times New Roman" w:eastAsia="Times New Roman" w:hAnsi="Times New Roman" w:cs="Times New Roman"/>
          <w:b/>
          <w:bCs/>
          <w:kern w:val="0"/>
          <w:lang w:eastAsia="fr-FR"/>
          <w14:ligatures w14:val="none"/>
        </w:rPr>
      </w:pPr>
      <w:r w:rsidRPr="00B2601C">
        <w:rPr>
          <w:rFonts w:ascii="Times New Roman" w:eastAsia="Times New Roman" w:hAnsi="Times New Roman" w:cs="Times New Roman"/>
          <w:b/>
          <w:bCs/>
          <w:color w:val="000000" w:themeColor="text1"/>
          <w:kern w:val="0"/>
          <w:lang w:eastAsia="fr-FR"/>
          <w14:ligatures w14:val="none"/>
        </w:rPr>
        <w:t xml:space="preserve"> </w:t>
      </w:r>
    </w:p>
    <w:p w14:paraId="2EB3D5D3" w14:textId="77777777" w:rsidR="008233C8" w:rsidRPr="00B2601C" w:rsidRDefault="008233C8" w:rsidP="00656B1B">
      <w:pPr>
        <w:spacing w:line="276" w:lineRule="auto"/>
        <w:jc w:val="both"/>
        <w:rPr>
          <w:rFonts w:ascii="Times New Roman" w:eastAsia="Times New Roman" w:hAnsi="Times New Roman" w:cs="Times New Roman"/>
          <w:b/>
          <w:bCs/>
          <w:color w:val="2F5496"/>
          <w:kern w:val="0"/>
          <w:u w:val="single"/>
          <w:lang w:eastAsia="fr-FR"/>
          <w14:ligatures w14:val="none"/>
        </w:rPr>
      </w:pPr>
    </w:p>
    <w:p w14:paraId="6D541669" w14:textId="77777777" w:rsidR="008233C8" w:rsidRPr="00B2601C" w:rsidRDefault="008233C8" w:rsidP="00656B1B">
      <w:pPr>
        <w:spacing w:line="276" w:lineRule="auto"/>
        <w:jc w:val="both"/>
        <w:rPr>
          <w:rFonts w:ascii="Times New Roman" w:eastAsia="Times New Roman" w:hAnsi="Times New Roman" w:cs="Times New Roman"/>
          <w:b/>
          <w:bCs/>
          <w:color w:val="2F5496"/>
          <w:kern w:val="0"/>
          <w:u w:val="single"/>
          <w:lang w:eastAsia="fr-FR"/>
          <w14:ligatures w14:val="none"/>
        </w:rPr>
      </w:pPr>
    </w:p>
    <w:p w14:paraId="1CCCE142" w14:textId="77777777" w:rsidR="00642D91" w:rsidRPr="00B2601C" w:rsidRDefault="00642D91" w:rsidP="00656B1B">
      <w:pPr>
        <w:spacing w:line="276" w:lineRule="auto"/>
        <w:jc w:val="both"/>
        <w:rPr>
          <w:rFonts w:ascii="Times New Roman" w:eastAsia="Times New Roman" w:hAnsi="Times New Roman" w:cs="Times New Roman"/>
          <w:b/>
          <w:bCs/>
          <w:color w:val="2F5496"/>
          <w:kern w:val="0"/>
          <w:u w:val="single"/>
          <w:lang w:eastAsia="fr-FR"/>
          <w14:ligatures w14:val="none"/>
        </w:rPr>
      </w:pPr>
    </w:p>
    <w:p w14:paraId="0A241E69" w14:textId="77777777" w:rsidR="00642D91" w:rsidRPr="00B2601C" w:rsidRDefault="00642D91" w:rsidP="00656B1B">
      <w:pPr>
        <w:spacing w:line="276" w:lineRule="auto"/>
        <w:jc w:val="both"/>
        <w:rPr>
          <w:rFonts w:ascii="Times New Roman" w:eastAsia="Times New Roman" w:hAnsi="Times New Roman" w:cs="Times New Roman"/>
          <w:b/>
          <w:bCs/>
          <w:color w:val="2F5496"/>
          <w:kern w:val="0"/>
          <w:u w:val="single"/>
          <w:lang w:eastAsia="fr-FR"/>
          <w14:ligatures w14:val="none"/>
        </w:rPr>
      </w:pPr>
    </w:p>
    <w:p w14:paraId="377B41AC" w14:textId="77777777" w:rsidR="00C42113" w:rsidRPr="00B2601C" w:rsidRDefault="00C42113" w:rsidP="00656B1B">
      <w:pPr>
        <w:spacing w:line="276" w:lineRule="auto"/>
        <w:jc w:val="both"/>
        <w:rPr>
          <w:rFonts w:ascii="Times New Roman" w:hAnsi="Times New Roman" w:cs="Times New Roman"/>
        </w:rPr>
      </w:pPr>
    </w:p>
    <w:sectPr w:rsidR="00C42113" w:rsidRPr="00B2601C" w:rsidSect="00E249E2">
      <w:type w:val="continuous"/>
      <w:pgSz w:w="11900" w:h="16840"/>
      <w:pgMar w:top="1151" w:right="1417" w:bottom="88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1582F"/>
    <w:multiLevelType w:val="multilevel"/>
    <w:tmpl w:val="A64C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0780B"/>
    <w:multiLevelType w:val="multilevel"/>
    <w:tmpl w:val="0314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B7F87"/>
    <w:multiLevelType w:val="hybridMultilevel"/>
    <w:tmpl w:val="51081F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E126F95"/>
    <w:multiLevelType w:val="hybridMultilevel"/>
    <w:tmpl w:val="E64C8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13"/>
    <w:rsid w:val="00001E13"/>
    <w:rsid w:val="000025F0"/>
    <w:rsid w:val="00050666"/>
    <w:rsid w:val="00095730"/>
    <w:rsid w:val="00111EE0"/>
    <w:rsid w:val="001166A9"/>
    <w:rsid w:val="001378D8"/>
    <w:rsid w:val="001D21D0"/>
    <w:rsid w:val="001E3F73"/>
    <w:rsid w:val="001F3152"/>
    <w:rsid w:val="002044EA"/>
    <w:rsid w:val="00253BE3"/>
    <w:rsid w:val="002E4494"/>
    <w:rsid w:val="002E4989"/>
    <w:rsid w:val="002F46FE"/>
    <w:rsid w:val="00307343"/>
    <w:rsid w:val="00312340"/>
    <w:rsid w:val="00316C04"/>
    <w:rsid w:val="00331770"/>
    <w:rsid w:val="00336365"/>
    <w:rsid w:val="00340CB4"/>
    <w:rsid w:val="0035210F"/>
    <w:rsid w:val="003D357B"/>
    <w:rsid w:val="003D6BFB"/>
    <w:rsid w:val="003F4564"/>
    <w:rsid w:val="004054FB"/>
    <w:rsid w:val="00443D09"/>
    <w:rsid w:val="00485B45"/>
    <w:rsid w:val="004A6FCA"/>
    <w:rsid w:val="004F2B7D"/>
    <w:rsid w:val="004F3150"/>
    <w:rsid w:val="004F7C30"/>
    <w:rsid w:val="00531677"/>
    <w:rsid w:val="00562638"/>
    <w:rsid w:val="00581B88"/>
    <w:rsid w:val="00591F0A"/>
    <w:rsid w:val="005F202C"/>
    <w:rsid w:val="005F7CB6"/>
    <w:rsid w:val="0060031B"/>
    <w:rsid w:val="00601F32"/>
    <w:rsid w:val="006046FE"/>
    <w:rsid w:val="00611B30"/>
    <w:rsid w:val="00637869"/>
    <w:rsid w:val="00642D91"/>
    <w:rsid w:val="00653CF1"/>
    <w:rsid w:val="0065414C"/>
    <w:rsid w:val="00656B1B"/>
    <w:rsid w:val="00664A83"/>
    <w:rsid w:val="006A3CB3"/>
    <w:rsid w:val="006A7840"/>
    <w:rsid w:val="006E6961"/>
    <w:rsid w:val="007142A8"/>
    <w:rsid w:val="007656B3"/>
    <w:rsid w:val="0078206A"/>
    <w:rsid w:val="0079010F"/>
    <w:rsid w:val="007B38F6"/>
    <w:rsid w:val="007F0CA0"/>
    <w:rsid w:val="007F1276"/>
    <w:rsid w:val="007F2292"/>
    <w:rsid w:val="007F49E6"/>
    <w:rsid w:val="008038B3"/>
    <w:rsid w:val="008233C8"/>
    <w:rsid w:val="0083091C"/>
    <w:rsid w:val="00842562"/>
    <w:rsid w:val="00865B7E"/>
    <w:rsid w:val="00891EC8"/>
    <w:rsid w:val="008A3F88"/>
    <w:rsid w:val="008B708F"/>
    <w:rsid w:val="00954E44"/>
    <w:rsid w:val="00986E65"/>
    <w:rsid w:val="00996A26"/>
    <w:rsid w:val="009A3589"/>
    <w:rsid w:val="009F6C7D"/>
    <w:rsid w:val="00A21E94"/>
    <w:rsid w:val="00A239A5"/>
    <w:rsid w:val="00A5187D"/>
    <w:rsid w:val="00A51B5B"/>
    <w:rsid w:val="00A746A2"/>
    <w:rsid w:val="00A81B60"/>
    <w:rsid w:val="00AC0CD0"/>
    <w:rsid w:val="00AD6305"/>
    <w:rsid w:val="00B2601C"/>
    <w:rsid w:val="00BA6BA7"/>
    <w:rsid w:val="00BE2F9F"/>
    <w:rsid w:val="00C42113"/>
    <w:rsid w:val="00CD7317"/>
    <w:rsid w:val="00D2430E"/>
    <w:rsid w:val="00D3019C"/>
    <w:rsid w:val="00D55DBF"/>
    <w:rsid w:val="00D70A7B"/>
    <w:rsid w:val="00DB35AC"/>
    <w:rsid w:val="00DC2478"/>
    <w:rsid w:val="00DE1477"/>
    <w:rsid w:val="00E249E2"/>
    <w:rsid w:val="00E37C78"/>
    <w:rsid w:val="00E46A66"/>
    <w:rsid w:val="00E843E3"/>
    <w:rsid w:val="00F01559"/>
    <w:rsid w:val="00F4541B"/>
    <w:rsid w:val="00F57D61"/>
    <w:rsid w:val="00F621D5"/>
    <w:rsid w:val="00F750A0"/>
    <w:rsid w:val="00FB3EE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37C0"/>
  <w15:chartTrackingRefBased/>
  <w15:docId w15:val="{F5F2A918-9D5E-9B45-A6E7-30385E57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5">
    <w:name w:val="heading 5"/>
    <w:basedOn w:val="Normal"/>
    <w:link w:val="Titre5Car"/>
    <w:uiPriority w:val="9"/>
    <w:qFormat/>
    <w:rsid w:val="00C42113"/>
    <w:pPr>
      <w:spacing w:before="100" w:beforeAutospacing="1" w:after="100" w:afterAutospacing="1"/>
      <w:outlineLvl w:val="4"/>
    </w:pPr>
    <w:rPr>
      <w:rFonts w:ascii="Times New Roman" w:eastAsia="Times New Roman" w:hAnsi="Times New Roman" w:cs="Times New Roman"/>
      <w:b/>
      <w:bCs/>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C42113"/>
    <w:rPr>
      <w:rFonts w:ascii="Times New Roman" w:eastAsia="Times New Roman" w:hAnsi="Times New Roman" w:cs="Times New Roman"/>
      <w:b/>
      <w:bCs/>
      <w:kern w:val="0"/>
      <w:sz w:val="20"/>
      <w:szCs w:val="20"/>
      <w:lang w:eastAsia="fr-FR"/>
      <w14:ligatures w14:val="none"/>
    </w:rPr>
  </w:style>
  <w:style w:type="paragraph" w:styleId="NormalWeb">
    <w:name w:val="Normal (Web)"/>
    <w:basedOn w:val="Normal"/>
    <w:uiPriority w:val="99"/>
    <w:semiHidden/>
    <w:unhideWhenUsed/>
    <w:rsid w:val="00C42113"/>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tab-span">
    <w:name w:val="apple-tab-span"/>
    <w:basedOn w:val="Policepardfaut"/>
    <w:rsid w:val="00C42113"/>
  </w:style>
  <w:style w:type="character" w:styleId="Lienhypertexte">
    <w:name w:val="Hyperlink"/>
    <w:basedOn w:val="Policepardfaut"/>
    <w:uiPriority w:val="99"/>
    <w:unhideWhenUsed/>
    <w:rsid w:val="00C42113"/>
    <w:rPr>
      <w:color w:val="0000FF"/>
      <w:u w:val="single"/>
    </w:rPr>
  </w:style>
  <w:style w:type="paragraph" w:styleId="Paragraphedeliste">
    <w:name w:val="List Paragraph"/>
    <w:basedOn w:val="Normal"/>
    <w:uiPriority w:val="34"/>
    <w:qFormat/>
    <w:rsid w:val="00C42113"/>
    <w:pPr>
      <w:ind w:left="720"/>
      <w:contextualSpacing/>
    </w:pPr>
  </w:style>
  <w:style w:type="character" w:customStyle="1" w:styleId="UnresolvedMention">
    <w:name w:val="Unresolved Mention"/>
    <w:basedOn w:val="Policepardfaut"/>
    <w:uiPriority w:val="99"/>
    <w:semiHidden/>
    <w:unhideWhenUsed/>
    <w:rsid w:val="00C42113"/>
    <w:rPr>
      <w:color w:val="605E5C"/>
      <w:shd w:val="clear" w:color="auto" w:fill="E1DFDD"/>
    </w:rPr>
  </w:style>
  <w:style w:type="character" w:styleId="Accentuation">
    <w:name w:val="Emphasis"/>
    <w:basedOn w:val="Policepardfaut"/>
    <w:uiPriority w:val="20"/>
    <w:qFormat/>
    <w:rsid w:val="00865B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671603">
      <w:bodyDiv w:val="1"/>
      <w:marLeft w:val="0"/>
      <w:marRight w:val="0"/>
      <w:marTop w:val="0"/>
      <w:marBottom w:val="0"/>
      <w:divBdr>
        <w:top w:val="none" w:sz="0" w:space="0" w:color="auto"/>
        <w:left w:val="none" w:sz="0" w:space="0" w:color="auto"/>
        <w:bottom w:val="none" w:sz="0" w:space="0" w:color="auto"/>
        <w:right w:val="none" w:sz="0" w:space="0" w:color="auto"/>
      </w:divBdr>
      <w:divsChild>
        <w:div w:id="1270435707">
          <w:marLeft w:val="0"/>
          <w:marRight w:val="0"/>
          <w:marTop w:val="0"/>
          <w:marBottom w:val="0"/>
          <w:divBdr>
            <w:top w:val="none" w:sz="0" w:space="0" w:color="auto"/>
            <w:left w:val="none" w:sz="0" w:space="0" w:color="auto"/>
            <w:bottom w:val="none" w:sz="0" w:space="0" w:color="auto"/>
            <w:right w:val="none" w:sz="0" w:space="0" w:color="auto"/>
          </w:divBdr>
        </w:div>
      </w:divsChild>
    </w:div>
    <w:div w:id="973562389">
      <w:bodyDiv w:val="1"/>
      <w:marLeft w:val="0"/>
      <w:marRight w:val="0"/>
      <w:marTop w:val="0"/>
      <w:marBottom w:val="0"/>
      <w:divBdr>
        <w:top w:val="none" w:sz="0" w:space="0" w:color="auto"/>
        <w:left w:val="none" w:sz="0" w:space="0" w:color="auto"/>
        <w:bottom w:val="none" w:sz="0" w:space="0" w:color="auto"/>
        <w:right w:val="none" w:sz="0" w:space="0" w:color="auto"/>
      </w:divBdr>
    </w:div>
    <w:div w:id="1400136272">
      <w:bodyDiv w:val="1"/>
      <w:marLeft w:val="0"/>
      <w:marRight w:val="0"/>
      <w:marTop w:val="0"/>
      <w:marBottom w:val="0"/>
      <w:divBdr>
        <w:top w:val="none" w:sz="0" w:space="0" w:color="auto"/>
        <w:left w:val="none" w:sz="0" w:space="0" w:color="auto"/>
        <w:bottom w:val="none" w:sz="0" w:space="0" w:color="auto"/>
        <w:right w:val="none" w:sz="0" w:space="0" w:color="auto"/>
      </w:divBdr>
    </w:div>
    <w:div w:id="1950507662">
      <w:bodyDiv w:val="1"/>
      <w:marLeft w:val="0"/>
      <w:marRight w:val="0"/>
      <w:marTop w:val="0"/>
      <w:marBottom w:val="0"/>
      <w:divBdr>
        <w:top w:val="none" w:sz="0" w:space="0" w:color="auto"/>
        <w:left w:val="none" w:sz="0" w:space="0" w:color="auto"/>
        <w:bottom w:val="none" w:sz="0" w:space="0" w:color="auto"/>
        <w:right w:val="none" w:sz="0" w:space="0" w:color="auto"/>
      </w:divBdr>
      <w:divsChild>
        <w:div w:id="1828741499">
          <w:marLeft w:val="0"/>
          <w:marRight w:val="0"/>
          <w:marTop w:val="0"/>
          <w:marBottom w:val="0"/>
          <w:divBdr>
            <w:top w:val="none" w:sz="0" w:space="0" w:color="auto"/>
            <w:left w:val="none" w:sz="0" w:space="0" w:color="auto"/>
            <w:bottom w:val="none" w:sz="0" w:space="0" w:color="auto"/>
            <w:right w:val="none" w:sz="0" w:space="0" w:color="auto"/>
          </w:divBdr>
        </w:div>
        <w:div w:id="1590851044">
          <w:marLeft w:val="0"/>
          <w:marRight w:val="0"/>
          <w:marTop w:val="0"/>
          <w:marBottom w:val="0"/>
          <w:divBdr>
            <w:top w:val="none" w:sz="0" w:space="0" w:color="auto"/>
            <w:left w:val="none" w:sz="0" w:space="0" w:color="auto"/>
            <w:bottom w:val="none" w:sz="0" w:space="0" w:color="auto"/>
            <w:right w:val="none" w:sz="0" w:space="0" w:color="auto"/>
          </w:divBdr>
        </w:div>
        <w:div w:id="1769233622">
          <w:marLeft w:val="0"/>
          <w:marRight w:val="0"/>
          <w:marTop w:val="0"/>
          <w:marBottom w:val="0"/>
          <w:divBdr>
            <w:top w:val="none" w:sz="0" w:space="0" w:color="auto"/>
            <w:left w:val="none" w:sz="0" w:space="0" w:color="auto"/>
            <w:bottom w:val="none" w:sz="0" w:space="0" w:color="auto"/>
            <w:right w:val="none" w:sz="0" w:space="0" w:color="auto"/>
          </w:divBdr>
        </w:div>
        <w:div w:id="699168239">
          <w:marLeft w:val="0"/>
          <w:marRight w:val="0"/>
          <w:marTop w:val="0"/>
          <w:marBottom w:val="0"/>
          <w:divBdr>
            <w:top w:val="none" w:sz="0" w:space="0" w:color="auto"/>
            <w:left w:val="none" w:sz="0" w:space="0" w:color="auto"/>
            <w:bottom w:val="none" w:sz="0" w:space="0" w:color="auto"/>
            <w:right w:val="none" w:sz="0" w:space="0" w:color="auto"/>
          </w:divBdr>
        </w:div>
        <w:div w:id="213005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798</Words>
  <Characters>4392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CATALA</dc:creator>
  <cp:keywords/>
  <dc:description/>
  <cp:lastModifiedBy>Aok Robyne</cp:lastModifiedBy>
  <cp:revision>2</cp:revision>
  <cp:lastPrinted>2024-10-14T10:36:00Z</cp:lastPrinted>
  <dcterms:created xsi:type="dcterms:W3CDTF">2025-03-12T09:40:00Z</dcterms:created>
  <dcterms:modified xsi:type="dcterms:W3CDTF">2025-03-12T09:40:00Z</dcterms:modified>
</cp:coreProperties>
</file>