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056B1" w:rsidRPr="002D6B92" w:rsidRDefault="00EF6B28" w:rsidP="004059AF">
      <w:pPr>
        <w:spacing w:after="0" w:line="240" w:lineRule="auto"/>
        <w:ind w:left="709" w:hanging="709"/>
        <w:jc w:val="center"/>
        <w:rPr>
          <w:rFonts w:ascii="Calibri" w:hAnsi="Calibri" w:cstheme="minorHAnsi"/>
          <w:i/>
        </w:rPr>
      </w:pPr>
      <w:bookmarkStart w:id="0" w:name="_Hlk3273867"/>
      <w:r w:rsidRPr="002D6B92">
        <w:rPr>
          <w:rFonts w:ascii="Calibri" w:hAnsi="Calibri"/>
          <w:noProof/>
          <w:lang w:eastAsia="fr-FR"/>
        </w:rPr>
        <w:drawing>
          <wp:anchor distT="0" distB="0" distL="114300" distR="114300" simplePos="0" relativeHeight="251671552" behindDoc="0" locked="0" layoutInCell="1" allowOverlap="1">
            <wp:simplePos x="0" y="0"/>
            <wp:positionH relativeFrom="column">
              <wp:posOffset>3200400</wp:posOffset>
            </wp:positionH>
            <wp:positionV relativeFrom="paragraph">
              <wp:posOffset>114300</wp:posOffset>
            </wp:positionV>
            <wp:extent cx="1371600" cy="827405"/>
            <wp:effectExtent l="25400" t="0" r="0" b="0"/>
            <wp:wrapTight wrapText="bothSides">
              <wp:wrapPolygon edited="0">
                <wp:start x="-400" y="0"/>
                <wp:lineTo x="-400" y="21219"/>
                <wp:lineTo x="21600" y="21219"/>
                <wp:lineTo x="21600" y="0"/>
                <wp:lineTo x="-40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371600" cy="827405"/>
                    </a:xfrm>
                    <a:prstGeom prst="rect">
                      <a:avLst/>
                    </a:prstGeom>
                    <a:noFill/>
                    <a:ln w="9525">
                      <a:noFill/>
                      <a:miter lim="800000"/>
                      <a:headEnd/>
                      <a:tailEnd/>
                    </a:ln>
                  </pic:spPr>
                </pic:pic>
              </a:graphicData>
            </a:graphic>
          </wp:anchor>
        </w:drawing>
      </w:r>
      <w:r w:rsidRPr="002D6B92">
        <w:rPr>
          <w:rFonts w:ascii="Calibri" w:hAnsi="Calibri"/>
          <w:noProof/>
          <w:lang w:eastAsia="fr-FR"/>
        </w:rPr>
        <w:drawing>
          <wp:anchor distT="0" distB="0" distL="114300" distR="114300" simplePos="0" relativeHeight="251673600" behindDoc="0" locked="0" layoutInCell="1" allowOverlap="1">
            <wp:simplePos x="0" y="0"/>
            <wp:positionH relativeFrom="column">
              <wp:posOffset>5486400</wp:posOffset>
            </wp:positionH>
            <wp:positionV relativeFrom="paragraph">
              <wp:posOffset>0</wp:posOffset>
            </wp:positionV>
            <wp:extent cx="1028700" cy="1028700"/>
            <wp:effectExtent l="25400" t="0" r="0" b="0"/>
            <wp:wrapTight wrapText="bothSides">
              <wp:wrapPolygon edited="0">
                <wp:start x="-533" y="0"/>
                <wp:lineTo x="-533" y="21333"/>
                <wp:lineTo x="21333" y="21333"/>
                <wp:lineTo x="21333" y="0"/>
                <wp:lineTo x="-533"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Pr="002D6B92">
        <w:rPr>
          <w:rFonts w:ascii="Calibri" w:hAnsi="Calibri"/>
          <w:noProof/>
          <w:lang w:eastAsia="fr-F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2282825" cy="1028700"/>
            <wp:effectExtent l="25400" t="0" r="3175" b="0"/>
            <wp:wrapTight wrapText="bothSides">
              <wp:wrapPolygon edited="0">
                <wp:start x="-240" y="0"/>
                <wp:lineTo x="-240" y="21333"/>
                <wp:lineTo x="21630" y="21333"/>
                <wp:lineTo x="21630" y="0"/>
                <wp:lineTo x="-24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2282825" cy="1028700"/>
                    </a:xfrm>
                    <a:prstGeom prst="rect">
                      <a:avLst/>
                    </a:prstGeom>
                    <a:noFill/>
                    <a:ln w="9525">
                      <a:noFill/>
                      <a:miter lim="800000"/>
                      <a:headEnd/>
                      <a:tailEnd/>
                    </a:ln>
                  </pic:spPr>
                </pic:pic>
              </a:graphicData>
            </a:graphic>
          </wp:anchor>
        </w:drawing>
      </w:r>
    </w:p>
    <w:p w:rsidR="0055514D" w:rsidRPr="002D6B92" w:rsidRDefault="0055514D" w:rsidP="004059AF">
      <w:pPr>
        <w:spacing w:after="0" w:line="240" w:lineRule="auto"/>
        <w:ind w:left="709" w:hanging="709"/>
        <w:rPr>
          <w:rFonts w:ascii="Calibri" w:eastAsia="Times New Roman" w:hAnsi="Calibri" w:cstheme="minorHAnsi"/>
          <w:b/>
          <w:sz w:val="24"/>
          <w:szCs w:val="24"/>
          <w:bdr w:val="single" w:sz="4" w:space="0" w:color="auto"/>
          <w:lang w:eastAsia="fr-FR"/>
        </w:rPr>
      </w:pPr>
    </w:p>
    <w:p w:rsidR="001E795C" w:rsidRPr="002D6B92" w:rsidRDefault="00360267" w:rsidP="004059AF">
      <w:pPr>
        <w:spacing w:after="0" w:line="240" w:lineRule="auto"/>
        <w:ind w:left="709" w:hanging="709"/>
        <w:rPr>
          <w:rFonts w:ascii="Calibri" w:hAnsi="Calibri" w:cstheme="minorHAnsi"/>
          <w:i/>
        </w:rPr>
      </w:pPr>
      <w:r w:rsidRPr="00360267">
        <w:rPr>
          <w:rFonts w:ascii="Calibri" w:eastAsia="Times New Roman" w:hAnsi="Calibri" w:cstheme="minorHAnsi"/>
          <w:noProof/>
          <w:sz w:val="24"/>
          <w:szCs w:val="24"/>
          <w:lang w:eastAsia="fr-FR"/>
        </w:rPr>
        <w:pict>
          <v:shapetype id="_x0000_t202" coordsize="21600,21600" o:spt="202" path="m0,0l0,21600,21600,21600,21600,0xe">
            <v:stroke joinstyle="miter"/>
            <v:path gradientshapeok="t" o:connecttype="rect"/>
          </v:shapetype>
          <v:shape id="Zone de texte 2" o:spid="_x0000_s1026" type="#_x0000_t202" style="position:absolute;left:0;text-align:left;margin-left:370.4pt;margin-top:.2pt;width:75.75pt;height:75.3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" filled="f" stroked="f">
            <v:textbox style="mso-next-textbox:#Zone de texte 2" inset="0,0,0,0">
              <w:txbxContent>
                <w:p w:rsidR="009B094E" w:rsidRPr="00C019AC" w:rsidRDefault="009B094E" w:rsidP="0055514D">
                  <w:pPr>
                    <w:pStyle w:val="Paragraphestandard"/>
                    <w:spacing w:line="240" w:lineRule="auto"/>
                    <w:rPr>
                      <w:rFonts w:ascii="Arial" w:hAnsi="Arial" w:cs="Gotham-Book"/>
                      <w:b/>
                      <w:bCs/>
                      <w:color w:val="5B5B5A"/>
                      <w:sz w:val="17"/>
                      <w:szCs w:val="17"/>
                    </w:rPr>
                  </w:pPr>
                </w:p>
              </w:txbxContent>
            </v:textbox>
            <w10:wrap type="through"/>
          </v:shape>
        </w:pict>
      </w:r>
      <w:bookmarkEnd w:id="0"/>
    </w:p>
    <w:p w:rsidR="001E795C" w:rsidRPr="002D6B92" w:rsidRDefault="00EF6B28" w:rsidP="004059AF">
      <w:pPr>
        <w:spacing w:after="0" w:line="240" w:lineRule="auto"/>
        <w:ind w:left="709" w:hanging="709"/>
        <w:rPr>
          <w:rFonts w:ascii="Calibri" w:eastAsia="Times New Roman" w:hAnsi="Calibri" w:cstheme="minorHAnsi"/>
          <w:b/>
          <w:sz w:val="24"/>
          <w:szCs w:val="24"/>
          <w:bdr w:val="single" w:sz="4" w:space="0" w:color="auto"/>
          <w:lang w:eastAsia="fr-FR"/>
        </w:rPr>
      </w:pPr>
      <w:r w:rsidRPr="002D6B92">
        <w:rPr>
          <w:rFonts w:ascii="Calibri" w:eastAsia="Times New Roman" w:hAnsi="Calibri" w:cstheme="minorHAnsi"/>
          <w:b/>
          <w:noProof/>
          <w:sz w:val="24"/>
          <w:szCs w:val="24"/>
          <w:bdr w:val="single" w:sz="4" w:space="0" w:color="auto"/>
          <w:lang w:eastAsia="fr-FR"/>
        </w:rPr>
        <w:drawing>
          <wp:anchor distT="0" distB="0" distL="114300" distR="114300" simplePos="0" relativeHeight="251669504" behindDoc="1" locked="0" layoutInCell="1" allowOverlap="1">
            <wp:simplePos x="0" y="0"/>
            <wp:positionH relativeFrom="column">
              <wp:posOffset>440055</wp:posOffset>
            </wp:positionH>
            <wp:positionV relativeFrom="paragraph">
              <wp:posOffset>12830175</wp:posOffset>
            </wp:positionV>
            <wp:extent cx="1699895" cy="1016000"/>
            <wp:effectExtent l="25400" t="0" r="1905"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699895" cy="1016000"/>
                    </a:xfrm>
                    <a:prstGeom prst="rect">
                      <a:avLst/>
                    </a:prstGeom>
                    <a:noFill/>
                    <a:ln>
                      <a:noFill/>
                    </a:ln>
                  </pic:spPr>
                </pic:pic>
              </a:graphicData>
            </a:graphic>
          </wp:anchor>
        </w:drawing>
      </w:r>
      <w:r w:rsidRPr="002D6B92">
        <w:rPr>
          <w:rFonts w:ascii="Calibri" w:eastAsia="Times New Roman" w:hAnsi="Calibri" w:cstheme="minorHAnsi"/>
          <w:b/>
          <w:noProof/>
          <w:sz w:val="24"/>
          <w:szCs w:val="24"/>
          <w:bdr w:val="single" w:sz="4" w:space="0" w:color="auto"/>
          <w:lang w:eastAsia="fr-FR"/>
        </w:rPr>
        <w:drawing>
          <wp:anchor distT="0" distB="0" distL="114300" distR="114300" simplePos="0" relativeHeight="251665408" behindDoc="1" locked="0" layoutInCell="1" allowOverlap="1">
            <wp:simplePos x="0" y="0"/>
            <wp:positionH relativeFrom="column">
              <wp:posOffset>-86360</wp:posOffset>
            </wp:positionH>
            <wp:positionV relativeFrom="paragraph">
              <wp:posOffset>12820015</wp:posOffset>
            </wp:positionV>
            <wp:extent cx="2748280" cy="1219200"/>
            <wp:effectExtent l="25400" t="0" r="0" b="0"/>
            <wp:wrapNone/>
            <wp:docPr id="4" name="Image 1" descr="UPN-logo-CMJN-labo-370-C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N-logo-CMJN-labo-370-CREA.jpg"/>
                    <pic:cNvPicPr/>
                  </pic:nvPicPr>
                  <pic:blipFill>
                    <a:blip r:embed="rId9"/>
                    <a:stretch>
                      <a:fillRect/>
                    </a:stretch>
                  </pic:blipFill>
                  <pic:spPr>
                    <a:xfrm>
                      <a:off x="0" y="0"/>
                      <a:ext cx="2743200" cy="1219200"/>
                    </a:xfrm>
                    <a:prstGeom prst="rect">
                      <a:avLst/>
                    </a:prstGeom>
                  </pic:spPr>
                </pic:pic>
              </a:graphicData>
            </a:graphic>
          </wp:anchor>
        </w:drawing>
      </w:r>
    </w:p>
    <w:p w:rsidR="001E795C" w:rsidRPr="002D6B92" w:rsidRDefault="00360267" w:rsidP="004059AF">
      <w:pPr>
        <w:spacing w:after="0" w:line="240" w:lineRule="auto"/>
        <w:ind w:left="709" w:hanging="709"/>
        <w:rPr>
          <w:rFonts w:ascii="Calibri" w:eastAsia="Times New Roman" w:hAnsi="Calibri" w:cstheme="minorHAnsi"/>
          <w:sz w:val="24"/>
          <w:szCs w:val="24"/>
          <w:lang w:eastAsia="fr-FR"/>
        </w:rPr>
      </w:pPr>
      <w:r>
        <w:rPr>
          <w:rFonts w:ascii="Calibri" w:eastAsia="Times New Roman" w:hAnsi="Calibri" w:cstheme="minorHAnsi"/>
          <w:noProof/>
          <w:sz w:val="24"/>
          <w:szCs w:val="24"/>
          <w:lang w:eastAsia="fr-FR"/>
        </w:rPr>
        <w:pict>
          <v:shape id="Zone de texte 5" o:spid="_x0000_s1027" type="#_x0000_t202" style="position:absolute;left:0;text-align:left;margin-left:370.4pt;margin-top:.2pt;width:75.75pt;height:75.3pt;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" filled="f" stroked="f">
            <v:textbox style="mso-next-textbox:#Zone de texte 5" inset="0,0,0,0">
              <w:txbxContent>
                <w:p w:rsidR="009B094E" w:rsidRPr="00C019AC" w:rsidRDefault="009B094E" w:rsidP="001E795C">
                  <w:pPr>
                    <w:pStyle w:val="Paragraphestandard"/>
                    <w:spacing w:line="240" w:lineRule="auto"/>
                    <w:rPr>
                      <w:rFonts w:ascii="Arial" w:hAnsi="Arial" w:cs="Gotham-Book"/>
                      <w:b/>
                      <w:bCs/>
                      <w:color w:val="5B5B5A"/>
                      <w:sz w:val="17"/>
                      <w:szCs w:val="17"/>
                    </w:rPr>
                  </w:pPr>
                </w:p>
              </w:txbxContent>
            </v:textbox>
            <w10:wrap type="through"/>
          </v:shape>
        </w:pict>
      </w:r>
      <w:r w:rsidR="00EF6B28" w:rsidRPr="002D6B92">
        <w:rPr>
          <w:rFonts w:ascii="Calibri" w:eastAsia="Times New Roman" w:hAnsi="Calibri" w:cstheme="minorHAnsi"/>
          <w:noProof/>
          <w:sz w:val="24"/>
          <w:szCs w:val="24"/>
          <w:lang w:eastAsia="fr-FR"/>
        </w:rPr>
        <w:drawing>
          <wp:anchor distT="0" distB="0" distL="114300" distR="114300" simplePos="0" relativeHeight="251663360" behindDoc="1" locked="0" layoutInCell="1" allowOverlap="1">
            <wp:simplePos x="0" y="0"/>
            <wp:positionH relativeFrom="column">
              <wp:posOffset>-238760</wp:posOffset>
            </wp:positionH>
            <wp:positionV relativeFrom="paragraph">
              <wp:posOffset>12481560</wp:posOffset>
            </wp:positionV>
            <wp:extent cx="2748280" cy="1219200"/>
            <wp:effectExtent l="25400" t="0" r="0" b="0"/>
            <wp:wrapNone/>
            <wp:docPr id="12" name="Image 1" descr="UPN-logo-CMJN-labo-370-C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N-logo-CMJN-labo-370-CREA.jpg"/>
                    <pic:cNvPicPr/>
                  </pic:nvPicPr>
                  <pic:blipFill>
                    <a:blip r:embed="rId9"/>
                    <a:stretch>
                      <a:fillRect/>
                    </a:stretch>
                  </pic:blipFill>
                  <pic:spPr>
                    <a:xfrm>
                      <a:off x="0" y="0"/>
                      <a:ext cx="2743200" cy="1219200"/>
                    </a:xfrm>
                    <a:prstGeom prst="rect">
                      <a:avLst/>
                    </a:prstGeom>
                  </pic:spPr>
                </pic:pic>
              </a:graphicData>
            </a:graphic>
          </wp:anchor>
        </w:drawing>
      </w:r>
    </w:p>
    <w:p w:rsidR="001E795C" w:rsidRPr="002D6B92" w:rsidRDefault="001E795C" w:rsidP="004059AF">
      <w:pPr>
        <w:spacing w:after="0" w:line="240" w:lineRule="auto"/>
        <w:ind w:left="709" w:hanging="709"/>
        <w:rPr>
          <w:rFonts w:ascii="Calibri" w:eastAsia="Times New Roman" w:hAnsi="Calibri" w:cstheme="minorHAnsi"/>
          <w:b/>
          <w:sz w:val="24"/>
          <w:szCs w:val="24"/>
          <w:bdr w:val="single" w:sz="4" w:space="0" w:color="auto"/>
          <w:lang w:eastAsia="fr-FR"/>
        </w:rPr>
      </w:pPr>
    </w:p>
    <w:p w:rsidR="001E795C" w:rsidRPr="002D6B92" w:rsidRDefault="001E795C" w:rsidP="004059AF">
      <w:pPr>
        <w:spacing w:after="0" w:line="240" w:lineRule="auto"/>
        <w:ind w:left="709" w:hanging="709"/>
        <w:rPr>
          <w:rFonts w:ascii="Calibri" w:eastAsia="Times New Roman" w:hAnsi="Calibri" w:cstheme="minorHAnsi"/>
          <w:b/>
          <w:sz w:val="24"/>
          <w:szCs w:val="24"/>
          <w:bdr w:val="single" w:sz="4" w:space="0" w:color="auto"/>
          <w:lang w:eastAsia="fr-FR"/>
        </w:rPr>
      </w:pPr>
    </w:p>
    <w:p w:rsidR="001E795C" w:rsidRPr="002D6B92" w:rsidRDefault="001E795C" w:rsidP="004059AF">
      <w:pPr>
        <w:spacing w:after="0" w:line="240" w:lineRule="auto"/>
        <w:ind w:left="709" w:hanging="709"/>
        <w:jc w:val="center"/>
        <w:rPr>
          <w:rFonts w:ascii="Calibri" w:eastAsia="Times New Roman" w:hAnsi="Calibri" w:cstheme="minorHAnsi"/>
          <w:b/>
          <w:sz w:val="32"/>
          <w:szCs w:val="32"/>
          <w:lang w:eastAsia="fr-FR"/>
        </w:rPr>
      </w:pPr>
    </w:p>
    <w:p w:rsidR="001E795C" w:rsidRPr="002D6B92" w:rsidRDefault="00E66E3B" w:rsidP="002B1096">
      <w:pPr>
        <w:spacing w:after="0" w:line="240" w:lineRule="auto"/>
        <w:ind w:left="709" w:hanging="709"/>
        <w:jc w:val="center"/>
        <w:rPr>
          <w:rFonts w:ascii="Calibri" w:hAnsi="Calibri" w:cstheme="minorHAnsi"/>
          <w:b/>
          <w:iCs/>
          <w:sz w:val="48"/>
          <w:szCs w:val="48"/>
        </w:rPr>
      </w:pPr>
      <w:r w:rsidRPr="002D6B92">
        <w:rPr>
          <w:rFonts w:ascii="Calibri" w:hAnsi="Calibri" w:cstheme="minorHAnsi"/>
          <w:b/>
          <w:iCs/>
          <w:sz w:val="48"/>
          <w:szCs w:val="48"/>
        </w:rPr>
        <w:t>What we hear, what we see in</w:t>
      </w:r>
      <w:r w:rsidRPr="002D6B92">
        <w:rPr>
          <w:rFonts w:ascii="Calibri" w:hAnsi="Calibri" w:cstheme="minorHAnsi"/>
          <w:b/>
          <w:i/>
          <w:sz w:val="48"/>
          <w:szCs w:val="48"/>
        </w:rPr>
        <w:t xml:space="preserve"> Kes</w:t>
      </w:r>
      <w:r w:rsidRPr="002D6B92">
        <w:rPr>
          <w:rFonts w:ascii="Calibri" w:hAnsi="Calibri" w:cstheme="minorHAnsi"/>
          <w:b/>
          <w:iCs/>
          <w:sz w:val="48"/>
          <w:szCs w:val="48"/>
        </w:rPr>
        <w:t>?</w:t>
      </w:r>
    </w:p>
    <w:p w:rsidR="001E795C" w:rsidRPr="002D6B92" w:rsidRDefault="001E795C" w:rsidP="004059AF">
      <w:pPr>
        <w:spacing w:after="0" w:line="240" w:lineRule="auto"/>
        <w:ind w:left="709" w:hanging="709"/>
        <w:jc w:val="center"/>
        <w:rPr>
          <w:rFonts w:ascii="Calibri" w:hAnsi="Calibri" w:cstheme="minorHAnsi"/>
          <w:b/>
          <w:sz w:val="28"/>
          <w:szCs w:val="28"/>
        </w:rPr>
      </w:pPr>
      <w:r w:rsidRPr="002D6B92">
        <w:rPr>
          <w:rFonts w:ascii="Calibri" w:hAnsi="Calibri" w:cstheme="minorHAnsi"/>
          <w:b/>
          <w:sz w:val="28"/>
          <w:szCs w:val="28"/>
        </w:rPr>
        <w:t>Observatoire de l’aire britannique (OAB)</w:t>
      </w:r>
      <w:r w:rsidR="00FC4994" w:rsidRPr="002D6B92">
        <w:rPr>
          <w:rFonts w:ascii="Calibri" w:hAnsi="Calibri" w:cstheme="minorHAnsi"/>
          <w:b/>
          <w:sz w:val="28"/>
          <w:szCs w:val="28"/>
        </w:rPr>
        <w:t>, Projet transversal Les Nords</w:t>
      </w:r>
      <w:r w:rsidR="001F08B2" w:rsidRPr="002D6B92">
        <w:rPr>
          <w:rFonts w:ascii="Calibri" w:hAnsi="Calibri" w:cstheme="minorHAnsi"/>
          <w:b/>
          <w:sz w:val="28"/>
          <w:szCs w:val="28"/>
        </w:rPr>
        <w:t>, CREA EA 370</w:t>
      </w:r>
    </w:p>
    <w:p w:rsidR="001E795C" w:rsidRPr="002D6B92" w:rsidRDefault="00CC2198" w:rsidP="004059AF">
      <w:pPr>
        <w:spacing w:after="0" w:line="240" w:lineRule="auto"/>
        <w:ind w:left="709" w:hanging="709"/>
        <w:jc w:val="center"/>
        <w:rPr>
          <w:rFonts w:ascii="Calibri" w:hAnsi="Calibri" w:cstheme="minorHAnsi"/>
          <w:b/>
          <w:sz w:val="28"/>
          <w:szCs w:val="28"/>
        </w:rPr>
      </w:pPr>
      <w:r w:rsidRPr="002D6B92">
        <w:rPr>
          <w:rFonts w:ascii="Calibri" w:hAnsi="Calibri" w:cstheme="minorHAnsi"/>
          <w:b/>
          <w:sz w:val="28"/>
          <w:szCs w:val="28"/>
        </w:rPr>
        <w:t>Vendredi</w:t>
      </w:r>
      <w:r w:rsidR="001E795C" w:rsidRPr="002D6B92">
        <w:rPr>
          <w:rFonts w:ascii="Calibri" w:hAnsi="Calibri" w:cstheme="minorHAnsi"/>
          <w:b/>
          <w:sz w:val="28"/>
          <w:szCs w:val="28"/>
        </w:rPr>
        <w:t xml:space="preserve"> 1</w:t>
      </w:r>
      <w:r w:rsidR="00E66E3B" w:rsidRPr="002D6B92">
        <w:rPr>
          <w:rFonts w:ascii="Calibri" w:hAnsi="Calibri" w:cstheme="minorHAnsi"/>
          <w:b/>
          <w:sz w:val="28"/>
          <w:szCs w:val="28"/>
        </w:rPr>
        <w:t>7</w:t>
      </w:r>
      <w:r w:rsidR="001E795C" w:rsidRPr="002D6B92">
        <w:rPr>
          <w:rFonts w:ascii="Calibri" w:hAnsi="Calibri" w:cstheme="minorHAnsi"/>
          <w:b/>
          <w:sz w:val="28"/>
          <w:szCs w:val="28"/>
        </w:rPr>
        <w:t xml:space="preserve"> </w:t>
      </w:r>
      <w:r w:rsidR="00E66E3B" w:rsidRPr="002D6B92">
        <w:rPr>
          <w:rFonts w:ascii="Calibri" w:hAnsi="Calibri" w:cstheme="minorHAnsi"/>
          <w:b/>
          <w:sz w:val="28"/>
          <w:szCs w:val="28"/>
        </w:rPr>
        <w:t xml:space="preserve">janvier </w:t>
      </w:r>
      <w:r w:rsidR="001E795C" w:rsidRPr="002D6B92">
        <w:rPr>
          <w:rFonts w:ascii="Calibri" w:hAnsi="Calibri" w:cstheme="minorHAnsi"/>
          <w:b/>
          <w:sz w:val="28"/>
          <w:szCs w:val="28"/>
        </w:rPr>
        <w:t xml:space="preserve"> 20</w:t>
      </w:r>
      <w:r w:rsidR="00E66E3B" w:rsidRPr="002D6B92">
        <w:rPr>
          <w:rFonts w:ascii="Calibri" w:hAnsi="Calibri" w:cstheme="minorHAnsi"/>
          <w:b/>
          <w:sz w:val="28"/>
          <w:szCs w:val="28"/>
        </w:rPr>
        <w:t>20</w:t>
      </w:r>
    </w:p>
    <w:p w:rsidR="00FA7E2D" w:rsidRPr="002D6B92" w:rsidRDefault="00FA7E2D" w:rsidP="004059AF">
      <w:pPr>
        <w:spacing w:after="0" w:line="240" w:lineRule="auto"/>
        <w:ind w:left="709" w:hanging="709"/>
        <w:jc w:val="center"/>
        <w:rPr>
          <w:rFonts w:ascii="Calibri" w:hAnsi="Calibri"/>
          <w:sz w:val="24"/>
        </w:rPr>
      </w:pPr>
      <w:r w:rsidRPr="002D6B92">
        <w:rPr>
          <w:rFonts w:ascii="Calibri" w:hAnsi="Calibri"/>
          <w:sz w:val="24"/>
        </w:rPr>
        <w:t xml:space="preserve">Salle </w:t>
      </w:r>
      <w:r w:rsidR="005D1E94" w:rsidRPr="002D6B92">
        <w:rPr>
          <w:rFonts w:ascii="Calibri" w:hAnsi="Calibri"/>
          <w:sz w:val="24"/>
        </w:rPr>
        <w:t>216, bâtiment Ida Maier, 9h-18h</w:t>
      </w:r>
    </w:p>
    <w:p w:rsidR="00FA7E2D" w:rsidRPr="002D6B92" w:rsidRDefault="00FA7E2D" w:rsidP="004059AF">
      <w:pPr>
        <w:spacing w:after="0" w:line="240" w:lineRule="auto"/>
        <w:ind w:left="709" w:hanging="709"/>
        <w:jc w:val="center"/>
        <w:rPr>
          <w:rFonts w:ascii="Calibri" w:hAnsi="Calibri" w:cstheme="minorHAnsi"/>
          <w:sz w:val="24"/>
          <w:szCs w:val="28"/>
        </w:rPr>
      </w:pPr>
      <w:r w:rsidRPr="002D6B92">
        <w:rPr>
          <w:rFonts w:ascii="Calibri" w:hAnsi="Calibri"/>
          <w:sz w:val="24"/>
        </w:rPr>
        <w:t>Université Paris Nanterre</w:t>
      </w:r>
    </w:p>
    <w:p w:rsidR="00CC2198" w:rsidRPr="002D6B92" w:rsidRDefault="00CC2198" w:rsidP="004059AF">
      <w:pPr>
        <w:spacing w:after="0" w:line="240" w:lineRule="auto"/>
        <w:ind w:left="709" w:hanging="709"/>
        <w:rPr>
          <w:rFonts w:ascii="Calibri" w:hAnsi="Calibri" w:cstheme="minorHAnsi"/>
          <w:b/>
        </w:rPr>
      </w:pPr>
    </w:p>
    <w:p w:rsidR="00FA7E2D" w:rsidRPr="002D6B92" w:rsidRDefault="00FA7E2D" w:rsidP="004059AF">
      <w:pPr>
        <w:spacing w:after="0" w:line="240" w:lineRule="auto"/>
        <w:ind w:left="709" w:hanging="709"/>
        <w:rPr>
          <w:rFonts w:ascii="Calibri" w:hAnsi="Calibri" w:cstheme="minorHAnsi"/>
          <w:bCs/>
        </w:rPr>
      </w:pPr>
      <w:r w:rsidRPr="002D6B92">
        <w:rPr>
          <w:rFonts w:ascii="Calibri" w:hAnsi="Calibri" w:cstheme="minorHAnsi"/>
          <w:b/>
        </w:rPr>
        <w:t>9.15-9.45</w:t>
      </w:r>
      <w:r w:rsidRPr="002D6B92">
        <w:rPr>
          <w:rFonts w:ascii="Calibri" w:hAnsi="Calibri" w:cstheme="minorHAnsi"/>
          <w:bCs/>
        </w:rPr>
        <w:t xml:space="preserve"> : </w:t>
      </w:r>
      <w:r w:rsidRPr="002D6B92">
        <w:rPr>
          <w:rFonts w:ascii="Calibri" w:hAnsi="Calibri" w:cstheme="minorHAnsi"/>
          <w:b/>
        </w:rPr>
        <w:t>Accueil</w:t>
      </w:r>
    </w:p>
    <w:p w:rsidR="006526EB" w:rsidRPr="002D6B92" w:rsidRDefault="006526EB" w:rsidP="004059AF">
      <w:pPr>
        <w:spacing w:after="0" w:line="240" w:lineRule="auto"/>
        <w:ind w:left="709" w:hanging="709"/>
        <w:rPr>
          <w:rFonts w:ascii="Calibri" w:hAnsi="Calibri" w:cstheme="minorHAnsi"/>
          <w:b/>
        </w:rPr>
      </w:pPr>
    </w:p>
    <w:p w:rsidR="00F51A2D" w:rsidRPr="002D6B92" w:rsidRDefault="00FA7E2D" w:rsidP="004059AF">
      <w:pPr>
        <w:spacing w:after="0" w:line="240" w:lineRule="auto"/>
        <w:ind w:left="709" w:hanging="709"/>
        <w:rPr>
          <w:rFonts w:ascii="Calibri" w:hAnsi="Calibri" w:cstheme="minorHAnsi"/>
          <w:b/>
        </w:rPr>
      </w:pPr>
      <w:r w:rsidRPr="002D6B92">
        <w:rPr>
          <w:rFonts w:ascii="Calibri" w:hAnsi="Calibri" w:cstheme="minorHAnsi"/>
          <w:b/>
        </w:rPr>
        <w:t>9.15-9.30 : Introduction</w:t>
      </w:r>
    </w:p>
    <w:p w:rsidR="00D14EFB" w:rsidRPr="002D6B92" w:rsidRDefault="00D14EFB" w:rsidP="004059AF">
      <w:pPr>
        <w:spacing w:after="0" w:line="240" w:lineRule="auto"/>
        <w:ind w:left="709" w:hanging="709"/>
        <w:rPr>
          <w:rFonts w:ascii="Calibri" w:hAnsi="Calibri" w:cstheme="minorHAnsi"/>
        </w:rPr>
      </w:pPr>
    </w:p>
    <w:p w:rsidR="00D14EFB" w:rsidRPr="002D6B92" w:rsidRDefault="00E66E3B" w:rsidP="004059AF">
      <w:pPr>
        <w:spacing w:after="0" w:line="240" w:lineRule="auto"/>
        <w:ind w:left="709" w:hanging="709"/>
        <w:rPr>
          <w:rFonts w:ascii="Calibri" w:hAnsi="Calibri" w:cstheme="minorHAnsi"/>
        </w:rPr>
      </w:pPr>
      <w:r w:rsidRPr="002D6B92">
        <w:rPr>
          <w:rFonts w:ascii="Calibri" w:hAnsi="Calibri" w:cstheme="minorHAnsi"/>
          <w:b/>
        </w:rPr>
        <w:t>10.00</w:t>
      </w:r>
      <w:r w:rsidR="001056B1" w:rsidRPr="002D6B92">
        <w:rPr>
          <w:rFonts w:ascii="Calibri" w:hAnsi="Calibri" w:cstheme="minorHAnsi"/>
          <w:b/>
        </w:rPr>
        <w:t>-10.</w:t>
      </w:r>
      <w:r w:rsidRPr="002D6B92">
        <w:rPr>
          <w:rFonts w:ascii="Calibri" w:hAnsi="Calibri" w:cstheme="minorHAnsi"/>
          <w:b/>
        </w:rPr>
        <w:t>30</w:t>
      </w:r>
      <w:r w:rsidR="004E1368" w:rsidRPr="002D6B92">
        <w:rPr>
          <w:rFonts w:ascii="Calibri" w:hAnsi="Calibri" w:cstheme="minorHAnsi"/>
        </w:rPr>
        <w:t xml:space="preserve"> : </w:t>
      </w:r>
      <w:r w:rsidRPr="002D6B92">
        <w:rPr>
          <w:rFonts w:ascii="Calibri" w:hAnsi="Calibri" w:cstheme="minorHAnsi"/>
          <w:b/>
          <w:bCs/>
        </w:rPr>
        <w:t>Cornelius Crowley</w:t>
      </w:r>
      <w:r w:rsidRPr="002D6B92">
        <w:rPr>
          <w:rFonts w:ascii="Calibri" w:hAnsi="Calibri" w:cstheme="minorHAnsi"/>
        </w:rPr>
        <w:t>, Université Paris Nanterre</w:t>
      </w:r>
      <w:r w:rsidR="00570310" w:rsidRPr="002D6B92">
        <w:rPr>
          <w:rFonts w:ascii="Calibri" w:hAnsi="Calibri" w:cstheme="minorHAnsi"/>
        </w:rPr>
        <w:t>,  « </w:t>
      </w:r>
      <w:r w:rsidR="003863EE" w:rsidRPr="002D6B92">
        <w:rPr>
          <w:rFonts w:ascii="Calibri" w:hAnsi="Calibri" w:cstheme="minorHAnsi"/>
          <w:i/>
          <w:iCs/>
        </w:rPr>
        <w:t>Kes</w:t>
      </w:r>
      <w:r w:rsidR="00570310" w:rsidRPr="002D6B92">
        <w:rPr>
          <w:rFonts w:ascii="Calibri" w:hAnsi="Calibri" w:cstheme="minorHAnsi"/>
        </w:rPr>
        <w:t>: Cinéma social à ciel ouvert »</w:t>
      </w:r>
      <w:r w:rsidR="00D14EFB" w:rsidRPr="002D6B92">
        <w:rPr>
          <w:rFonts w:ascii="Calibri" w:hAnsi="Calibri" w:cstheme="minorHAnsi"/>
        </w:rPr>
        <w:t>, discutante Laurence Dubois, Université Paris Nanterre.</w:t>
      </w:r>
    </w:p>
    <w:p w:rsidR="001056B1" w:rsidRPr="002D6B92" w:rsidRDefault="001056B1" w:rsidP="004059AF">
      <w:pPr>
        <w:spacing w:after="0" w:line="240" w:lineRule="auto"/>
        <w:ind w:left="709" w:hanging="709"/>
        <w:rPr>
          <w:rFonts w:ascii="Calibri" w:hAnsi="Calibri" w:cstheme="minorHAnsi"/>
        </w:rPr>
      </w:pPr>
    </w:p>
    <w:p w:rsidR="00953912" w:rsidRPr="002D6B92" w:rsidRDefault="001056B1" w:rsidP="004059AF">
      <w:pPr>
        <w:spacing w:after="0" w:line="240" w:lineRule="auto"/>
        <w:ind w:left="709" w:hanging="709"/>
        <w:jc w:val="both"/>
        <w:rPr>
          <w:rFonts w:ascii="Calibri" w:hAnsi="Calibri" w:cstheme="minorHAnsi"/>
          <w:bCs/>
        </w:rPr>
      </w:pPr>
      <w:r w:rsidRPr="002D6B92">
        <w:rPr>
          <w:rFonts w:ascii="Calibri" w:hAnsi="Calibri" w:cstheme="minorHAnsi"/>
          <w:b/>
        </w:rPr>
        <w:t>10.</w:t>
      </w:r>
      <w:r w:rsidR="004E1368" w:rsidRPr="002D6B92">
        <w:rPr>
          <w:rFonts w:ascii="Calibri" w:hAnsi="Calibri" w:cstheme="minorHAnsi"/>
          <w:b/>
        </w:rPr>
        <w:t>3</w:t>
      </w:r>
      <w:r w:rsidRPr="002D6B92">
        <w:rPr>
          <w:rFonts w:ascii="Calibri" w:hAnsi="Calibri" w:cstheme="minorHAnsi"/>
          <w:b/>
        </w:rPr>
        <w:t>0</w:t>
      </w:r>
      <w:r w:rsidR="003863EE" w:rsidRPr="002D6B92">
        <w:rPr>
          <w:rFonts w:ascii="Calibri" w:hAnsi="Calibri" w:cstheme="minorHAnsi"/>
          <w:b/>
        </w:rPr>
        <w:t>-11.00</w:t>
      </w:r>
      <w:r w:rsidR="004E1368" w:rsidRPr="002D6B92">
        <w:rPr>
          <w:rFonts w:ascii="Calibri" w:hAnsi="Calibri" w:cstheme="minorHAnsi"/>
        </w:rPr>
        <w:t xml:space="preserve"> : </w:t>
      </w:r>
      <w:r w:rsidR="003863EE" w:rsidRPr="002D6B92">
        <w:rPr>
          <w:rFonts w:ascii="Calibri" w:hAnsi="Calibri" w:cstheme="minorHAnsi"/>
          <w:b/>
          <w:bCs/>
        </w:rPr>
        <w:t>Susannah O’Carroll</w:t>
      </w:r>
      <w:r w:rsidR="003863EE" w:rsidRPr="002D6B92">
        <w:rPr>
          <w:rFonts w:ascii="Calibri" w:hAnsi="Calibri" w:cstheme="minorHAnsi"/>
        </w:rPr>
        <w:t xml:space="preserve">, Ecole nationale d’architecture de Grenoble (ENSAG), </w:t>
      </w:r>
      <w:r w:rsidR="001F2210" w:rsidRPr="002D6B92">
        <w:rPr>
          <w:rFonts w:ascii="Calibri" w:hAnsi="Calibri" w:cstheme="minorHAnsi"/>
        </w:rPr>
        <w:t>« </w:t>
      </w:r>
      <w:r w:rsidR="003863EE" w:rsidRPr="002D6B92">
        <w:rPr>
          <w:rFonts w:ascii="Calibri" w:hAnsi="Calibri" w:cstheme="minorHAnsi"/>
        </w:rPr>
        <w:t xml:space="preserve">Saturday night in </w:t>
      </w:r>
      <w:r w:rsidR="003863EE" w:rsidRPr="002D6B92">
        <w:rPr>
          <w:rFonts w:ascii="Calibri" w:hAnsi="Calibri" w:cstheme="minorHAnsi"/>
          <w:i/>
          <w:iCs/>
        </w:rPr>
        <w:t>Kes</w:t>
      </w:r>
      <w:r w:rsidR="001F2210" w:rsidRPr="002D6B92">
        <w:rPr>
          <w:rFonts w:ascii="Calibri" w:hAnsi="Calibri" w:cstheme="minorHAnsi"/>
        </w:rPr>
        <w:t>, a ‘whole world’</w:t>
      </w:r>
      <w:r w:rsidR="003863EE" w:rsidRPr="002D6B92">
        <w:rPr>
          <w:rFonts w:ascii="Calibri" w:hAnsi="Calibri" w:cstheme="minorHAnsi"/>
        </w:rPr>
        <w:t xml:space="preserve"> in three scenes</w:t>
      </w:r>
      <w:r w:rsidR="001F2210" w:rsidRPr="002D6B92">
        <w:rPr>
          <w:rFonts w:ascii="Calibri" w:hAnsi="Calibri" w:cstheme="minorHAnsi"/>
        </w:rPr>
        <w:t> »</w:t>
      </w:r>
      <w:r w:rsidR="00D14EFB" w:rsidRPr="002D6B92">
        <w:rPr>
          <w:rFonts w:ascii="Calibri" w:hAnsi="Calibri" w:cstheme="minorHAnsi"/>
          <w:bCs/>
        </w:rPr>
        <w:t>, discutante Laurence Dubois.</w:t>
      </w:r>
    </w:p>
    <w:p w:rsidR="00742046" w:rsidRPr="002D6B92" w:rsidRDefault="00742046" w:rsidP="004059AF">
      <w:pPr>
        <w:spacing w:after="0" w:line="240" w:lineRule="auto"/>
        <w:ind w:left="709" w:hanging="709"/>
        <w:jc w:val="center"/>
        <w:rPr>
          <w:rFonts w:ascii="Calibri" w:hAnsi="Calibri" w:cstheme="minorHAnsi"/>
          <w:b/>
        </w:rPr>
      </w:pPr>
    </w:p>
    <w:p w:rsidR="00742046" w:rsidRPr="002D6B92" w:rsidRDefault="000A2354" w:rsidP="004059AF">
      <w:pPr>
        <w:spacing w:after="0" w:line="240" w:lineRule="auto"/>
        <w:ind w:left="709" w:hanging="709"/>
        <w:jc w:val="center"/>
        <w:rPr>
          <w:rFonts w:ascii="Calibri" w:hAnsi="Calibri" w:cstheme="minorHAnsi"/>
          <w:b/>
        </w:rPr>
      </w:pPr>
      <w:r w:rsidRPr="002D6B92">
        <w:rPr>
          <w:rFonts w:ascii="Calibri" w:hAnsi="Calibri" w:cstheme="minorHAnsi"/>
          <w:b/>
        </w:rPr>
        <w:t>Pause</w:t>
      </w:r>
    </w:p>
    <w:p w:rsidR="000A2354" w:rsidRPr="002D6B92" w:rsidRDefault="000A2354" w:rsidP="004059AF">
      <w:pPr>
        <w:spacing w:after="0" w:line="240" w:lineRule="auto"/>
        <w:ind w:left="709" w:hanging="709"/>
        <w:rPr>
          <w:rFonts w:ascii="Calibri" w:hAnsi="Calibri" w:cstheme="minorHAnsi"/>
          <w:b/>
        </w:rPr>
      </w:pPr>
    </w:p>
    <w:p w:rsidR="000A2354" w:rsidRPr="002D6B92" w:rsidRDefault="004E1368" w:rsidP="004059AF">
      <w:pPr>
        <w:spacing w:after="0" w:line="240" w:lineRule="auto"/>
        <w:ind w:left="709" w:hanging="709"/>
        <w:rPr>
          <w:rFonts w:ascii="Calibri" w:eastAsia="Times New Roman" w:hAnsi="Calibri" w:cstheme="minorHAnsi"/>
          <w:bCs/>
          <w:lang w:eastAsia="fr-FR"/>
        </w:rPr>
      </w:pPr>
      <w:r w:rsidRPr="002D6B92">
        <w:rPr>
          <w:rFonts w:ascii="Calibri" w:hAnsi="Calibri" w:cstheme="minorHAnsi"/>
          <w:b/>
        </w:rPr>
        <w:t>1</w:t>
      </w:r>
      <w:r w:rsidR="000A2354" w:rsidRPr="002D6B92">
        <w:rPr>
          <w:rFonts w:ascii="Calibri" w:hAnsi="Calibri" w:cstheme="minorHAnsi"/>
          <w:b/>
        </w:rPr>
        <w:t>1</w:t>
      </w:r>
      <w:r w:rsidRPr="002D6B92">
        <w:rPr>
          <w:rFonts w:ascii="Calibri" w:hAnsi="Calibri" w:cstheme="minorHAnsi"/>
          <w:b/>
        </w:rPr>
        <w:t>.</w:t>
      </w:r>
      <w:r w:rsidR="000A2354" w:rsidRPr="002D6B92">
        <w:rPr>
          <w:rFonts w:ascii="Calibri" w:hAnsi="Calibri" w:cstheme="minorHAnsi"/>
          <w:b/>
        </w:rPr>
        <w:t>15</w:t>
      </w:r>
      <w:r w:rsidR="001056B1" w:rsidRPr="002D6B92">
        <w:rPr>
          <w:rFonts w:ascii="Calibri" w:hAnsi="Calibri" w:cstheme="minorHAnsi"/>
          <w:b/>
        </w:rPr>
        <w:t>-1</w:t>
      </w:r>
      <w:r w:rsidRPr="002D6B92">
        <w:rPr>
          <w:rFonts w:ascii="Calibri" w:hAnsi="Calibri" w:cstheme="minorHAnsi"/>
          <w:b/>
        </w:rPr>
        <w:t>1</w:t>
      </w:r>
      <w:r w:rsidR="001056B1" w:rsidRPr="002D6B92">
        <w:rPr>
          <w:rFonts w:ascii="Calibri" w:hAnsi="Calibri" w:cstheme="minorHAnsi"/>
          <w:b/>
        </w:rPr>
        <w:t>.</w:t>
      </w:r>
      <w:r w:rsidR="000A2354" w:rsidRPr="002D6B92">
        <w:rPr>
          <w:rFonts w:ascii="Calibri" w:hAnsi="Calibri" w:cstheme="minorHAnsi"/>
          <w:b/>
        </w:rPr>
        <w:t>45</w:t>
      </w:r>
      <w:r w:rsidRPr="002D6B92">
        <w:rPr>
          <w:rFonts w:ascii="Calibri" w:hAnsi="Calibri" w:cstheme="minorHAnsi"/>
          <w:b/>
        </w:rPr>
        <w:t> :</w:t>
      </w:r>
      <w:r w:rsidR="003F320B" w:rsidRPr="002D6B92">
        <w:rPr>
          <w:rFonts w:ascii="Calibri" w:hAnsi="Calibri" w:cstheme="minorHAnsi"/>
          <w:b/>
        </w:rPr>
        <w:t xml:space="preserve"> </w:t>
      </w:r>
      <w:r w:rsidR="000A2354" w:rsidRPr="002D6B92">
        <w:rPr>
          <w:rFonts w:ascii="Calibri" w:hAnsi="Calibri" w:cstheme="minorHAnsi"/>
          <w:b/>
        </w:rPr>
        <w:t>L</w:t>
      </w:r>
      <w:r w:rsidR="006652A3" w:rsidRPr="002D6B92">
        <w:rPr>
          <w:rFonts w:ascii="Calibri" w:hAnsi="Calibri" w:cstheme="minorHAnsi"/>
          <w:b/>
        </w:rPr>
        <w:t xml:space="preserve">ara Cox, </w:t>
      </w:r>
      <w:r w:rsidR="000A2354" w:rsidRPr="002D6B92">
        <w:rPr>
          <w:rFonts w:ascii="Calibri" w:hAnsi="Calibri" w:cstheme="minorHAnsi"/>
        </w:rPr>
        <w:t xml:space="preserve"> </w:t>
      </w:r>
      <w:r w:rsidR="006652A3" w:rsidRPr="002D6B92">
        <w:rPr>
          <w:rFonts w:ascii="Calibri" w:hAnsi="Calibri" w:cstheme="minorHAnsi"/>
        </w:rPr>
        <w:t xml:space="preserve">Université de Cergy-Pontoise, </w:t>
      </w:r>
      <w:r w:rsidR="00742046" w:rsidRPr="002D6B92">
        <w:rPr>
          <w:rFonts w:ascii="Calibri" w:eastAsia="Times New Roman" w:hAnsi="Calibri" w:cstheme="minorHAnsi"/>
          <w:kern w:val="2"/>
          <w:lang w:eastAsia="fr-FR" w:bidi="hi-IN"/>
        </w:rPr>
        <w:t>« </w:t>
      </w:r>
      <w:r w:rsidR="001A093A" w:rsidRPr="002D6B92">
        <w:rPr>
          <w:rFonts w:ascii="Calibri" w:hAnsi="Calibri" w:cstheme="minorHAnsi"/>
        </w:rPr>
        <w:t xml:space="preserve">Perspectives from Art History: Topography and Gender in </w:t>
      </w:r>
      <w:r w:rsidR="001A093A" w:rsidRPr="002D6B92">
        <w:rPr>
          <w:rFonts w:ascii="Calibri" w:hAnsi="Calibri" w:cstheme="minorHAnsi"/>
          <w:i/>
          <w:iCs/>
        </w:rPr>
        <w:t>Kes</w:t>
      </w:r>
      <w:r w:rsidR="00742046" w:rsidRPr="002D6B92">
        <w:rPr>
          <w:rFonts w:ascii="Calibri" w:hAnsi="Calibri" w:cstheme="minorHAnsi"/>
        </w:rPr>
        <w:t xml:space="preserve">’s </w:t>
      </w:r>
      <w:r w:rsidR="00742046" w:rsidRPr="002D6B92">
        <w:rPr>
          <w:rFonts w:ascii="Calibri" w:eastAsia="Times New Roman" w:hAnsi="Calibri" w:cstheme="minorHAnsi"/>
          <w:bCs/>
          <w:lang w:eastAsia="fr-FR"/>
        </w:rPr>
        <w:t>Englishness »</w:t>
      </w:r>
      <w:r w:rsidR="00D14EFB" w:rsidRPr="002D6B92">
        <w:rPr>
          <w:rFonts w:ascii="Calibri" w:eastAsia="Times New Roman" w:hAnsi="Calibri" w:cstheme="minorHAnsi"/>
          <w:bCs/>
          <w:lang w:eastAsia="fr-FR"/>
        </w:rPr>
        <w:t>, discutante Flore Coulouma, Université Paris Nanterre.</w:t>
      </w:r>
    </w:p>
    <w:p w:rsidR="00FA7E2D" w:rsidRPr="002D6B92" w:rsidRDefault="00FA7E2D" w:rsidP="004059AF">
      <w:pPr>
        <w:spacing w:after="0" w:line="240" w:lineRule="auto"/>
        <w:ind w:left="709" w:hanging="709"/>
        <w:rPr>
          <w:rFonts w:ascii="Calibri" w:eastAsia="Times New Roman" w:hAnsi="Calibri" w:cstheme="minorHAnsi"/>
          <w:bCs/>
          <w:lang w:eastAsia="fr-FR"/>
        </w:rPr>
      </w:pPr>
    </w:p>
    <w:p w:rsidR="00FA7E2D" w:rsidRPr="002D6B92" w:rsidRDefault="00FA7E2D" w:rsidP="004059AF">
      <w:pPr>
        <w:spacing w:after="0" w:line="240" w:lineRule="auto"/>
        <w:ind w:left="709" w:hanging="709"/>
        <w:rPr>
          <w:rFonts w:ascii="Calibri" w:hAnsi="Calibri" w:cstheme="minorHAnsi"/>
          <w:b/>
        </w:rPr>
      </w:pPr>
      <w:r w:rsidRPr="002D6B92">
        <w:rPr>
          <w:rFonts w:ascii="Calibri" w:eastAsia="Times New Roman" w:hAnsi="Calibri" w:cstheme="minorHAnsi"/>
          <w:b/>
          <w:lang w:eastAsia="fr-FR"/>
        </w:rPr>
        <w:t xml:space="preserve">11.45-12.15: </w:t>
      </w:r>
      <w:r w:rsidRPr="002D6B92">
        <w:rPr>
          <w:rFonts w:ascii="Calibri" w:hAnsi="Calibri" w:cstheme="minorHAnsi"/>
          <w:b/>
        </w:rPr>
        <w:t>Thierry Labica</w:t>
      </w:r>
      <w:r w:rsidRPr="002D6B92">
        <w:rPr>
          <w:rFonts w:ascii="Calibri" w:hAnsi="Calibri" w:cstheme="minorHAnsi"/>
        </w:rPr>
        <w:t xml:space="preserve">, </w:t>
      </w:r>
      <w:r w:rsidR="006D55B3" w:rsidRPr="002D6B92">
        <w:rPr>
          <w:rFonts w:ascii="Calibri" w:hAnsi="Calibri" w:cstheme="minorHAnsi"/>
        </w:rPr>
        <w:t>Université Paris Nanterre, « </w:t>
      </w:r>
      <w:r w:rsidRPr="002D6B92">
        <w:rPr>
          <w:rFonts w:ascii="Calibri" w:hAnsi="Calibri" w:cstheme="minorHAnsi"/>
        </w:rPr>
        <w:t xml:space="preserve">Ken Loach’s </w:t>
      </w:r>
      <w:r w:rsidRPr="002D6B92">
        <w:rPr>
          <w:rFonts w:ascii="Calibri" w:hAnsi="Calibri" w:cstheme="minorHAnsi"/>
          <w:i/>
          <w:iCs/>
        </w:rPr>
        <w:t>Kes</w:t>
      </w:r>
      <w:r w:rsidRPr="002D6B92">
        <w:rPr>
          <w:rFonts w:ascii="Calibri" w:hAnsi="Calibri" w:cstheme="minorHAnsi"/>
        </w:rPr>
        <w:t>, Past and Present</w:t>
      </w:r>
      <w:r w:rsidR="006D55B3" w:rsidRPr="002D6B92">
        <w:rPr>
          <w:rFonts w:ascii="Calibri" w:hAnsi="Calibri" w:cstheme="minorHAnsi"/>
        </w:rPr>
        <w:t> », discutante Flore Coulouma.</w:t>
      </w:r>
    </w:p>
    <w:p w:rsidR="001E795C" w:rsidRPr="002D6B92" w:rsidRDefault="001E795C" w:rsidP="004059AF">
      <w:pPr>
        <w:spacing w:after="0" w:line="240" w:lineRule="auto"/>
        <w:ind w:left="709" w:hanging="709"/>
        <w:rPr>
          <w:rFonts w:ascii="Calibri" w:hAnsi="Calibri" w:cstheme="minorHAnsi"/>
          <w:b/>
        </w:rPr>
      </w:pPr>
    </w:p>
    <w:p w:rsidR="004E1368" w:rsidRPr="002D6B92" w:rsidRDefault="004E1368" w:rsidP="004059AF">
      <w:pPr>
        <w:spacing w:after="0" w:line="240" w:lineRule="auto"/>
        <w:ind w:left="709" w:hanging="709"/>
        <w:jc w:val="center"/>
        <w:rPr>
          <w:rFonts w:ascii="Calibri" w:hAnsi="Calibri" w:cstheme="minorHAnsi"/>
          <w:b/>
        </w:rPr>
      </w:pPr>
      <w:r w:rsidRPr="002D6B92">
        <w:rPr>
          <w:rFonts w:ascii="Calibri" w:hAnsi="Calibri" w:cstheme="minorHAnsi"/>
          <w:b/>
        </w:rPr>
        <w:t>Déjeuner</w:t>
      </w:r>
    </w:p>
    <w:p w:rsidR="001E795C" w:rsidRPr="002D6B92" w:rsidRDefault="001E795C" w:rsidP="004059AF">
      <w:pPr>
        <w:spacing w:after="0" w:line="240" w:lineRule="auto"/>
        <w:ind w:left="709" w:hanging="709"/>
        <w:rPr>
          <w:rFonts w:ascii="Calibri" w:hAnsi="Calibri" w:cstheme="minorHAnsi"/>
          <w:b/>
        </w:rPr>
      </w:pPr>
    </w:p>
    <w:p w:rsidR="001A093A" w:rsidRPr="002D6B92" w:rsidRDefault="004E1368" w:rsidP="004059AF">
      <w:pPr>
        <w:spacing w:after="0" w:line="240" w:lineRule="auto"/>
        <w:ind w:left="709" w:hanging="709"/>
        <w:rPr>
          <w:rFonts w:ascii="Calibri" w:hAnsi="Calibri" w:cstheme="minorHAnsi"/>
        </w:rPr>
      </w:pPr>
      <w:r w:rsidRPr="002D6B92">
        <w:rPr>
          <w:rFonts w:ascii="Calibri" w:hAnsi="Calibri" w:cstheme="minorHAnsi"/>
          <w:b/>
        </w:rPr>
        <w:t>1</w:t>
      </w:r>
      <w:r w:rsidR="001A093A" w:rsidRPr="002D6B92">
        <w:rPr>
          <w:rFonts w:ascii="Calibri" w:hAnsi="Calibri" w:cstheme="minorHAnsi"/>
          <w:b/>
        </w:rPr>
        <w:t>4.</w:t>
      </w:r>
      <w:r w:rsidR="00FA7E2D" w:rsidRPr="002D6B92">
        <w:rPr>
          <w:rFonts w:ascii="Calibri" w:hAnsi="Calibri" w:cstheme="minorHAnsi"/>
          <w:b/>
        </w:rPr>
        <w:t>15</w:t>
      </w:r>
      <w:r w:rsidR="001A093A" w:rsidRPr="002D6B92">
        <w:rPr>
          <w:rFonts w:ascii="Calibri" w:hAnsi="Calibri" w:cstheme="minorHAnsi"/>
          <w:b/>
        </w:rPr>
        <w:t>-1</w:t>
      </w:r>
      <w:r w:rsidR="00FA7E2D" w:rsidRPr="002D6B92">
        <w:rPr>
          <w:rFonts w:ascii="Calibri" w:hAnsi="Calibri" w:cstheme="minorHAnsi"/>
          <w:b/>
        </w:rPr>
        <w:t>4</w:t>
      </w:r>
      <w:r w:rsidR="001A093A" w:rsidRPr="002D6B92">
        <w:rPr>
          <w:rFonts w:ascii="Calibri" w:hAnsi="Calibri" w:cstheme="minorHAnsi"/>
          <w:b/>
        </w:rPr>
        <w:t>.</w:t>
      </w:r>
      <w:r w:rsidR="00FA7E2D" w:rsidRPr="002D6B92">
        <w:rPr>
          <w:rFonts w:ascii="Calibri" w:hAnsi="Calibri" w:cstheme="minorHAnsi"/>
          <w:b/>
        </w:rPr>
        <w:t>45</w:t>
      </w:r>
      <w:r w:rsidRPr="002D6B92">
        <w:rPr>
          <w:rFonts w:ascii="Calibri" w:hAnsi="Calibri" w:cstheme="minorHAnsi"/>
        </w:rPr>
        <w:t xml:space="preserve"> : </w:t>
      </w:r>
      <w:r w:rsidR="001A093A" w:rsidRPr="002D6B92">
        <w:rPr>
          <w:rFonts w:ascii="Calibri" w:hAnsi="Calibri" w:cstheme="minorHAnsi"/>
          <w:b/>
        </w:rPr>
        <w:t>Anne-Lise Marin-Lamellet</w:t>
      </w:r>
      <w:r w:rsidR="001A093A" w:rsidRPr="002D6B92">
        <w:rPr>
          <w:rFonts w:ascii="Calibri" w:hAnsi="Calibri" w:cstheme="minorHAnsi"/>
        </w:rPr>
        <w:t xml:space="preserve">, </w:t>
      </w:r>
      <w:r w:rsidR="004F4C65" w:rsidRPr="002D6B92">
        <w:rPr>
          <w:rFonts w:ascii="Calibri" w:hAnsi="Calibri" w:cstheme="minorHAnsi"/>
        </w:rPr>
        <w:t>Univ</w:t>
      </w:r>
      <w:r w:rsidR="001C4375" w:rsidRPr="002D6B92">
        <w:rPr>
          <w:rFonts w:ascii="Calibri" w:hAnsi="Calibri" w:cstheme="minorHAnsi"/>
        </w:rPr>
        <w:t>ersité Jean Monnet, St. Etienne</w:t>
      </w:r>
      <w:r w:rsidR="004F4C65" w:rsidRPr="002D6B92">
        <w:rPr>
          <w:rFonts w:ascii="Calibri" w:hAnsi="Calibri" w:cstheme="minorHAnsi"/>
        </w:rPr>
        <w:t xml:space="preserve"> </w:t>
      </w:r>
      <w:r w:rsidR="001A093A" w:rsidRPr="002D6B92">
        <w:rPr>
          <w:rFonts w:ascii="Calibri" w:hAnsi="Calibri" w:cstheme="minorHAnsi"/>
        </w:rPr>
        <w:t>« </w:t>
      </w:r>
      <w:r w:rsidR="0055514D" w:rsidRPr="002D6B92">
        <w:rPr>
          <w:rFonts w:ascii="Calibri" w:eastAsia="Times New Roman" w:hAnsi="Calibri" w:cstheme="minorHAnsi"/>
          <w:lang w:eastAsia="fr-FR"/>
        </w:rPr>
        <w:t xml:space="preserve"> </w:t>
      </w:r>
      <w:r w:rsidR="001A093A" w:rsidRPr="002D6B92">
        <w:rPr>
          <w:rFonts w:ascii="Calibri" w:hAnsi="Calibri" w:cstheme="minorHAnsi"/>
        </w:rPr>
        <w:t>’Course he’s me brot</w:t>
      </w:r>
      <w:r w:rsidR="001C4375" w:rsidRPr="002D6B92">
        <w:rPr>
          <w:rFonts w:ascii="Calibri" w:hAnsi="Calibri" w:cstheme="minorHAnsi"/>
        </w:rPr>
        <w:t>her, we live in the same ’ouse!’</w:t>
      </w:r>
      <w:r w:rsidR="001A093A" w:rsidRPr="002D6B92">
        <w:rPr>
          <w:rFonts w:ascii="Calibri" w:hAnsi="Calibri" w:cstheme="minorHAnsi"/>
        </w:rPr>
        <w:t xml:space="preserve">: Sibling Rivalry in </w:t>
      </w:r>
      <w:r w:rsidR="001A093A" w:rsidRPr="002D6B92">
        <w:rPr>
          <w:rFonts w:ascii="Calibri" w:hAnsi="Calibri" w:cstheme="minorHAnsi"/>
          <w:i/>
        </w:rPr>
        <w:t>Kes</w:t>
      </w:r>
      <w:r w:rsidR="001C4375" w:rsidRPr="002D6B92">
        <w:rPr>
          <w:rFonts w:ascii="Calibri" w:hAnsi="Calibri" w:cstheme="minorHAnsi"/>
        </w:rPr>
        <w:t> »</w:t>
      </w:r>
      <w:r w:rsidR="00CC3B80" w:rsidRPr="002D6B92">
        <w:rPr>
          <w:rFonts w:ascii="Calibri" w:hAnsi="Calibri" w:cstheme="minorHAnsi"/>
        </w:rPr>
        <w:t>, discutant Cornelius Crowley.</w:t>
      </w:r>
    </w:p>
    <w:p w:rsidR="001E795C" w:rsidRPr="002D6B92" w:rsidRDefault="001E795C" w:rsidP="004059AF">
      <w:pPr>
        <w:spacing w:after="0" w:line="240" w:lineRule="auto"/>
        <w:ind w:left="709" w:hanging="709"/>
        <w:jc w:val="both"/>
        <w:rPr>
          <w:rFonts w:ascii="Calibri" w:hAnsi="Calibri" w:cstheme="minorHAnsi"/>
          <w:b/>
        </w:rPr>
      </w:pPr>
    </w:p>
    <w:p w:rsidR="004F4C65" w:rsidRPr="002D6B92" w:rsidRDefault="004E1368" w:rsidP="004059AF">
      <w:pPr>
        <w:spacing w:after="0" w:line="240" w:lineRule="auto"/>
        <w:ind w:left="709" w:hanging="709"/>
        <w:jc w:val="both"/>
        <w:rPr>
          <w:rFonts w:ascii="Calibri" w:hAnsi="Calibri" w:cstheme="minorHAnsi"/>
        </w:rPr>
      </w:pPr>
      <w:r w:rsidRPr="002D6B92">
        <w:rPr>
          <w:rFonts w:ascii="Calibri" w:hAnsi="Calibri" w:cstheme="minorHAnsi"/>
          <w:b/>
        </w:rPr>
        <w:t>1</w:t>
      </w:r>
      <w:r w:rsidR="00FA7E2D" w:rsidRPr="002D6B92">
        <w:rPr>
          <w:rFonts w:ascii="Calibri" w:hAnsi="Calibri" w:cstheme="minorHAnsi"/>
          <w:b/>
        </w:rPr>
        <w:t>4</w:t>
      </w:r>
      <w:r w:rsidR="004F4C65" w:rsidRPr="002D6B92">
        <w:rPr>
          <w:rFonts w:ascii="Calibri" w:hAnsi="Calibri" w:cstheme="minorHAnsi"/>
          <w:b/>
        </w:rPr>
        <w:t>.</w:t>
      </w:r>
      <w:r w:rsidR="00FA7E2D" w:rsidRPr="002D6B92">
        <w:rPr>
          <w:rFonts w:ascii="Calibri" w:hAnsi="Calibri" w:cstheme="minorHAnsi"/>
          <w:b/>
        </w:rPr>
        <w:t>45</w:t>
      </w:r>
      <w:r w:rsidRPr="002D6B92">
        <w:rPr>
          <w:rFonts w:ascii="Calibri" w:hAnsi="Calibri" w:cstheme="minorHAnsi"/>
          <w:b/>
        </w:rPr>
        <w:t>-1</w:t>
      </w:r>
      <w:r w:rsidR="004F4C65" w:rsidRPr="002D6B92">
        <w:rPr>
          <w:rFonts w:ascii="Calibri" w:hAnsi="Calibri" w:cstheme="minorHAnsi"/>
          <w:b/>
        </w:rPr>
        <w:t>5.</w:t>
      </w:r>
      <w:r w:rsidR="00FA7E2D" w:rsidRPr="002D6B92">
        <w:rPr>
          <w:rFonts w:ascii="Calibri" w:hAnsi="Calibri" w:cstheme="minorHAnsi"/>
          <w:b/>
        </w:rPr>
        <w:t>1</w:t>
      </w:r>
      <w:r w:rsidR="004F4C65" w:rsidRPr="002D6B92">
        <w:rPr>
          <w:rFonts w:ascii="Calibri" w:hAnsi="Calibri" w:cstheme="minorHAnsi"/>
          <w:b/>
        </w:rPr>
        <w:t>5</w:t>
      </w:r>
      <w:r w:rsidRPr="002D6B92">
        <w:rPr>
          <w:rFonts w:ascii="Calibri" w:hAnsi="Calibri" w:cstheme="minorHAnsi"/>
        </w:rPr>
        <w:t xml:space="preserve"> : </w:t>
      </w:r>
      <w:r w:rsidR="004F4C65" w:rsidRPr="002D6B92">
        <w:rPr>
          <w:rFonts w:ascii="Calibri" w:hAnsi="Calibri" w:cstheme="minorHAnsi"/>
          <w:b/>
        </w:rPr>
        <w:t>Cécile Bazin</w:t>
      </w:r>
      <w:r w:rsidR="004F4C65" w:rsidRPr="002D6B92">
        <w:rPr>
          <w:rFonts w:ascii="Calibri" w:hAnsi="Calibri" w:cstheme="minorHAnsi"/>
        </w:rPr>
        <w:t xml:space="preserve">, Université de Cergy-Pontoise, </w:t>
      </w:r>
      <w:r w:rsidR="006B21C6" w:rsidRPr="002D6B92">
        <w:rPr>
          <w:rFonts w:ascii="Calibri" w:hAnsi="Calibri" w:cstheme="minorHAnsi"/>
        </w:rPr>
        <w:t>« </w:t>
      </w:r>
      <w:r w:rsidR="004F4C65" w:rsidRPr="002D6B92">
        <w:rPr>
          <w:rFonts w:ascii="Calibri" w:hAnsi="Calibri" w:cstheme="minorHAnsi"/>
        </w:rPr>
        <w:t xml:space="preserve">Champ et hors-champ : paysages de l’imaginaire de l’enfance dans </w:t>
      </w:r>
      <w:r w:rsidR="004F4C65" w:rsidRPr="002D6B92">
        <w:rPr>
          <w:rFonts w:ascii="Calibri" w:hAnsi="Calibri" w:cstheme="minorHAnsi"/>
          <w:i/>
        </w:rPr>
        <w:t>Kes</w:t>
      </w:r>
      <w:r w:rsidR="004F4C65" w:rsidRPr="002D6B92">
        <w:rPr>
          <w:rFonts w:ascii="Calibri" w:hAnsi="Calibri" w:cstheme="minorHAnsi"/>
        </w:rPr>
        <w:t xml:space="preserve"> et </w:t>
      </w:r>
      <w:r w:rsidR="004F4C65" w:rsidRPr="002D6B92">
        <w:rPr>
          <w:rFonts w:ascii="Calibri" w:hAnsi="Calibri" w:cstheme="minorHAnsi"/>
          <w:i/>
        </w:rPr>
        <w:t>Into the West</w:t>
      </w:r>
      <w:r w:rsidR="006B21C6" w:rsidRPr="002D6B92">
        <w:rPr>
          <w:rFonts w:ascii="Calibri" w:hAnsi="Calibri" w:cstheme="minorHAnsi"/>
        </w:rPr>
        <w:t> », discutant Cornelius Crowley.</w:t>
      </w:r>
    </w:p>
    <w:p w:rsidR="006526EB" w:rsidRPr="002D6B92" w:rsidRDefault="006526EB" w:rsidP="004059AF">
      <w:pPr>
        <w:spacing w:after="0" w:line="240" w:lineRule="auto"/>
        <w:ind w:left="709" w:hanging="709"/>
        <w:jc w:val="center"/>
        <w:rPr>
          <w:rFonts w:ascii="Calibri" w:hAnsi="Calibri" w:cstheme="minorHAnsi"/>
          <w:b/>
        </w:rPr>
      </w:pPr>
    </w:p>
    <w:p w:rsidR="00FA7E2D" w:rsidRPr="002D6B92" w:rsidRDefault="00FA7E2D" w:rsidP="004059AF">
      <w:pPr>
        <w:spacing w:after="0" w:line="240" w:lineRule="auto"/>
        <w:ind w:left="709" w:hanging="709"/>
        <w:jc w:val="center"/>
        <w:rPr>
          <w:rFonts w:ascii="Calibri" w:hAnsi="Calibri" w:cstheme="minorHAnsi"/>
          <w:b/>
        </w:rPr>
      </w:pPr>
      <w:r w:rsidRPr="002D6B92">
        <w:rPr>
          <w:rFonts w:ascii="Calibri" w:hAnsi="Calibri" w:cstheme="minorHAnsi"/>
          <w:b/>
        </w:rPr>
        <w:t>Pause</w:t>
      </w:r>
    </w:p>
    <w:p w:rsidR="006526EB" w:rsidRPr="002D6B92" w:rsidRDefault="006526EB" w:rsidP="004059AF">
      <w:pPr>
        <w:spacing w:after="0" w:line="240" w:lineRule="auto"/>
        <w:ind w:left="709" w:hanging="709"/>
        <w:rPr>
          <w:rFonts w:ascii="Calibri" w:hAnsi="Calibri" w:cstheme="minorHAnsi"/>
          <w:b/>
        </w:rPr>
      </w:pPr>
    </w:p>
    <w:p w:rsidR="004F4C65" w:rsidRPr="002D6B92" w:rsidRDefault="004F4C65" w:rsidP="004059AF">
      <w:pPr>
        <w:spacing w:after="0" w:line="240" w:lineRule="auto"/>
        <w:ind w:left="709" w:hanging="709"/>
        <w:rPr>
          <w:rFonts w:ascii="Calibri" w:eastAsia="Times New Roman" w:hAnsi="Calibri" w:cstheme="minorHAnsi"/>
          <w:lang w:eastAsia="fr-FR"/>
        </w:rPr>
      </w:pPr>
      <w:r w:rsidRPr="002D6B92">
        <w:rPr>
          <w:rFonts w:ascii="Calibri" w:hAnsi="Calibri" w:cstheme="minorHAnsi"/>
          <w:b/>
        </w:rPr>
        <w:t>15.</w:t>
      </w:r>
      <w:r w:rsidR="00134D10" w:rsidRPr="002D6B92">
        <w:rPr>
          <w:rFonts w:ascii="Calibri" w:hAnsi="Calibri" w:cstheme="minorHAnsi"/>
          <w:b/>
        </w:rPr>
        <w:t>30</w:t>
      </w:r>
      <w:r w:rsidRPr="002D6B92">
        <w:rPr>
          <w:rFonts w:ascii="Calibri" w:hAnsi="Calibri" w:cstheme="minorHAnsi"/>
          <w:b/>
        </w:rPr>
        <w:t>-16.</w:t>
      </w:r>
      <w:r w:rsidR="00134D10" w:rsidRPr="002D6B92">
        <w:rPr>
          <w:rFonts w:ascii="Calibri" w:hAnsi="Calibri" w:cstheme="minorHAnsi"/>
          <w:b/>
        </w:rPr>
        <w:t>00</w:t>
      </w:r>
      <w:r w:rsidRPr="002D6B92">
        <w:rPr>
          <w:rFonts w:ascii="Calibri" w:hAnsi="Calibri" w:cstheme="minorHAnsi"/>
          <w:b/>
        </w:rPr>
        <w:t> : Marion Leclair</w:t>
      </w:r>
      <w:r w:rsidR="00443109" w:rsidRPr="002D6B92">
        <w:rPr>
          <w:rFonts w:ascii="Calibri" w:hAnsi="Calibri" w:cstheme="minorHAnsi"/>
        </w:rPr>
        <w:t>, Université d’Artois,</w:t>
      </w:r>
      <w:r w:rsidRPr="002D6B92">
        <w:rPr>
          <w:rFonts w:ascii="Calibri" w:hAnsi="Calibri" w:cstheme="minorHAnsi"/>
        </w:rPr>
        <w:t xml:space="preserve"> </w:t>
      </w:r>
      <w:r w:rsidR="00FD5D86" w:rsidRPr="002D6B92">
        <w:rPr>
          <w:rFonts w:ascii="Calibri" w:hAnsi="Calibri" w:cstheme="minorHAnsi"/>
        </w:rPr>
        <w:t>&amp;</w:t>
      </w:r>
      <w:r w:rsidRPr="002D6B92">
        <w:rPr>
          <w:rFonts w:ascii="Calibri" w:hAnsi="Calibri" w:cstheme="minorHAnsi"/>
        </w:rPr>
        <w:t xml:space="preserve"> </w:t>
      </w:r>
      <w:r w:rsidRPr="002D6B92">
        <w:rPr>
          <w:rFonts w:ascii="Calibri" w:hAnsi="Calibri" w:cstheme="minorHAnsi"/>
          <w:b/>
        </w:rPr>
        <w:t>Edward Lee-Six</w:t>
      </w:r>
      <w:r w:rsidRPr="002D6B92">
        <w:rPr>
          <w:rFonts w:ascii="Calibri" w:hAnsi="Calibri" w:cstheme="minorHAnsi"/>
        </w:rPr>
        <w:t>, ENS Paris,</w:t>
      </w:r>
      <w:r w:rsidRPr="002D6B92">
        <w:rPr>
          <w:rFonts w:ascii="Calibri" w:hAnsi="Calibri" w:cstheme="minorHAnsi"/>
          <w:b/>
        </w:rPr>
        <w:t xml:space="preserve"> </w:t>
      </w:r>
      <w:r w:rsidR="00BC6BDA" w:rsidRPr="002D6B92">
        <w:rPr>
          <w:rFonts w:ascii="Calibri" w:eastAsia="Times New Roman" w:hAnsi="Calibri" w:cstheme="minorHAnsi"/>
          <w:lang w:eastAsia="fr-FR"/>
        </w:rPr>
        <w:t>« </w:t>
      </w:r>
      <w:r w:rsidRPr="002D6B92">
        <w:rPr>
          <w:rFonts w:ascii="Calibri" w:eastAsia="Times New Roman" w:hAnsi="Calibri" w:cstheme="minorHAnsi"/>
          <w:lang w:eastAsia="fr-FR"/>
        </w:rPr>
        <w:t xml:space="preserve">Filming mining-town childhoods in British postwar cinema: a comparative study of Ken Loach's </w:t>
      </w:r>
      <w:r w:rsidRPr="002D6B92">
        <w:rPr>
          <w:rFonts w:ascii="Calibri" w:eastAsia="Times New Roman" w:hAnsi="Calibri" w:cstheme="minorHAnsi"/>
          <w:i/>
          <w:iCs/>
          <w:lang w:eastAsia="fr-FR"/>
        </w:rPr>
        <w:t>Kes</w:t>
      </w:r>
      <w:r w:rsidRPr="002D6B92">
        <w:rPr>
          <w:rFonts w:ascii="Calibri" w:eastAsia="Times New Roman" w:hAnsi="Calibri" w:cstheme="minorHAnsi"/>
          <w:lang w:eastAsia="fr-FR"/>
        </w:rPr>
        <w:t xml:space="preserve"> and Bill Douglas's </w:t>
      </w:r>
      <w:r w:rsidRPr="002D6B92">
        <w:rPr>
          <w:rFonts w:ascii="Calibri" w:eastAsia="Times New Roman" w:hAnsi="Calibri" w:cstheme="minorHAnsi"/>
          <w:i/>
          <w:iCs/>
          <w:lang w:eastAsia="fr-FR"/>
        </w:rPr>
        <w:t>Trilogy</w:t>
      </w:r>
      <w:r w:rsidR="00BC6BDA" w:rsidRPr="002D6B92">
        <w:rPr>
          <w:rFonts w:ascii="Calibri" w:eastAsia="Times New Roman" w:hAnsi="Calibri" w:cstheme="minorHAnsi"/>
          <w:lang w:eastAsia="fr-FR"/>
        </w:rPr>
        <w:t> »</w:t>
      </w:r>
      <w:r w:rsidR="000B6009" w:rsidRPr="002D6B92">
        <w:rPr>
          <w:rFonts w:ascii="Calibri" w:eastAsia="Times New Roman" w:hAnsi="Calibri" w:cstheme="minorHAnsi"/>
          <w:lang w:eastAsia="fr-FR"/>
        </w:rPr>
        <w:t xml:space="preserve">, discutant </w:t>
      </w:r>
      <w:r w:rsidR="00242651">
        <w:rPr>
          <w:rFonts w:ascii="Calibri" w:eastAsia="Times New Roman" w:hAnsi="Calibri" w:cstheme="minorHAnsi"/>
          <w:lang w:eastAsia="fr-FR"/>
        </w:rPr>
        <w:t>Bernard Cros, Université Paris Nanterre</w:t>
      </w:r>
      <w:r w:rsidR="000B6009" w:rsidRPr="002D6B92">
        <w:rPr>
          <w:rFonts w:ascii="Calibri" w:eastAsia="Times New Roman" w:hAnsi="Calibri" w:cstheme="minorHAnsi"/>
          <w:lang w:eastAsia="fr-FR"/>
        </w:rPr>
        <w:t>.</w:t>
      </w:r>
    </w:p>
    <w:p w:rsidR="001056B1" w:rsidRPr="002D6B92" w:rsidRDefault="009B094E" w:rsidP="004059AF">
      <w:pPr>
        <w:spacing w:after="0" w:line="240" w:lineRule="auto"/>
        <w:ind w:left="709" w:hanging="709"/>
        <w:jc w:val="center"/>
        <w:rPr>
          <w:rFonts w:ascii="Calibri" w:hAnsi="Calibri" w:cstheme="minorHAnsi"/>
          <w:b/>
          <w:bCs/>
        </w:rPr>
      </w:pPr>
      <w:r w:rsidRPr="002D6B92">
        <w:rPr>
          <w:rFonts w:ascii="Calibri" w:hAnsi="Calibri" w:cstheme="minorHAnsi"/>
          <w:b/>
          <w:bCs/>
        </w:rPr>
        <w:t>Table ronde</w:t>
      </w:r>
    </w:p>
    <w:p w:rsidR="006526EB" w:rsidRPr="002D6B92" w:rsidRDefault="006526EB" w:rsidP="004059AF">
      <w:pPr>
        <w:spacing w:after="0" w:line="240" w:lineRule="auto"/>
        <w:ind w:left="709" w:hanging="709"/>
        <w:jc w:val="center"/>
        <w:rPr>
          <w:rFonts w:ascii="Calibri" w:hAnsi="Calibri" w:cstheme="minorHAnsi"/>
        </w:rPr>
      </w:pPr>
    </w:p>
    <w:p w:rsidR="001E795C" w:rsidRPr="002D6B92" w:rsidRDefault="009B094E" w:rsidP="004059AF">
      <w:pPr>
        <w:spacing w:after="0" w:line="240" w:lineRule="auto"/>
        <w:ind w:left="709" w:hanging="709"/>
        <w:jc w:val="center"/>
        <w:rPr>
          <w:rFonts w:ascii="Calibri" w:hAnsi="Calibri" w:cstheme="minorHAnsi"/>
          <w:i/>
          <w:iCs/>
        </w:rPr>
      </w:pPr>
      <w:r w:rsidRPr="002D6B92">
        <w:rPr>
          <w:rFonts w:ascii="Calibri" w:hAnsi="Calibri" w:cstheme="minorHAnsi"/>
        </w:rPr>
        <w:t>« </w:t>
      </w:r>
      <w:r w:rsidR="00536105" w:rsidRPr="002D6B92">
        <w:rPr>
          <w:rFonts w:ascii="Calibri" w:hAnsi="Calibri" w:cstheme="minorHAnsi"/>
        </w:rPr>
        <w:t>Voices, Sounds, People and Places, What we hear in Kes</w:t>
      </w:r>
      <w:r w:rsidRPr="002D6B92">
        <w:rPr>
          <w:rFonts w:ascii="Calibri" w:hAnsi="Calibri" w:cstheme="minorHAnsi"/>
        </w:rPr>
        <w:t> »</w:t>
      </w:r>
      <w:r w:rsidR="007D3A0F" w:rsidRPr="002D6B92">
        <w:rPr>
          <w:rFonts w:ascii="Calibri" w:hAnsi="Calibri" w:cstheme="minorHAnsi"/>
        </w:rPr>
        <w:t>,</w:t>
      </w:r>
      <w:r w:rsidR="00B37428" w:rsidRPr="002D6B92">
        <w:rPr>
          <w:rFonts w:ascii="Calibri" w:hAnsi="Calibri" w:cstheme="minorHAnsi"/>
        </w:rPr>
        <w:t xml:space="preserve"> </w:t>
      </w:r>
      <w:r w:rsidR="00893281" w:rsidRPr="00882C91">
        <w:rPr>
          <w:rFonts w:ascii="Calibri" w:hAnsi="Calibri" w:cstheme="minorHAnsi"/>
          <w:b/>
        </w:rPr>
        <w:t>Hugo Chatellier</w:t>
      </w:r>
      <w:r w:rsidR="00893281">
        <w:rPr>
          <w:rFonts w:ascii="Calibri" w:hAnsi="Calibri" w:cstheme="minorHAnsi"/>
          <w:b/>
        </w:rPr>
        <w:t xml:space="preserve">, </w:t>
      </w:r>
      <w:r w:rsidR="00893281" w:rsidRPr="002D6B92">
        <w:rPr>
          <w:rFonts w:ascii="Calibri" w:hAnsi="Calibri" w:cstheme="minorHAnsi"/>
          <w:b/>
        </w:rPr>
        <w:t>Flore Coulouma</w:t>
      </w:r>
      <w:r w:rsidR="00893281">
        <w:rPr>
          <w:rFonts w:ascii="Calibri" w:hAnsi="Calibri" w:cstheme="minorHAnsi"/>
          <w:b/>
        </w:rPr>
        <w:t xml:space="preserve">, </w:t>
      </w:r>
      <w:r w:rsidR="00B37428" w:rsidRPr="002D6B92">
        <w:rPr>
          <w:rFonts w:ascii="Calibri" w:hAnsi="Calibri" w:cstheme="minorHAnsi"/>
          <w:b/>
        </w:rPr>
        <w:t>Graham Roberts</w:t>
      </w:r>
      <w:r w:rsidR="00B37428" w:rsidRPr="00882C91">
        <w:rPr>
          <w:rFonts w:ascii="Calibri" w:hAnsi="Calibri" w:cstheme="minorHAnsi"/>
          <w:b/>
        </w:rPr>
        <w:t>,</w:t>
      </w:r>
      <w:r w:rsidR="00882C91" w:rsidRPr="00882C91">
        <w:rPr>
          <w:rFonts w:ascii="Calibri" w:hAnsi="Calibri" w:cstheme="minorHAnsi"/>
          <w:b/>
        </w:rPr>
        <w:t xml:space="preserve"> Cécile Viollain, </w:t>
      </w:r>
      <w:r w:rsidR="00B37428" w:rsidRPr="00882C91">
        <w:rPr>
          <w:rFonts w:ascii="Calibri" w:hAnsi="Calibri" w:cstheme="minorHAnsi"/>
          <w:b/>
        </w:rPr>
        <w:t xml:space="preserve"> </w:t>
      </w:r>
      <w:r w:rsidR="00B37428" w:rsidRPr="002D6B92">
        <w:rPr>
          <w:rFonts w:ascii="Calibri" w:hAnsi="Calibri" w:cstheme="minorHAnsi"/>
        </w:rPr>
        <w:t>Université Paris Nanterre</w:t>
      </w:r>
      <w:r w:rsidR="00882C91">
        <w:rPr>
          <w:rFonts w:ascii="Calibri" w:hAnsi="Calibri" w:cstheme="minorHAnsi"/>
        </w:rPr>
        <w:t xml:space="preserve">. </w:t>
      </w:r>
      <w:r w:rsidR="00FA7E2D" w:rsidRPr="002D6B92">
        <w:rPr>
          <w:rFonts w:ascii="Calibri" w:hAnsi="Calibri" w:cstheme="minorHAnsi"/>
          <w:sz w:val="20"/>
          <w:szCs w:val="20"/>
        </w:rPr>
        <w:br w:type="page"/>
      </w:r>
      <w:r w:rsidR="001E795C" w:rsidRPr="002D6B92">
        <w:rPr>
          <w:rFonts w:ascii="Calibri" w:eastAsia="Times New Roman" w:hAnsi="Calibri" w:cstheme="minorHAnsi"/>
          <w:b/>
          <w:lang w:eastAsia="fr-FR"/>
        </w:rPr>
        <w:t>Participants</w:t>
      </w:r>
      <w:r w:rsidR="001E795C" w:rsidRPr="002D6B92">
        <w:rPr>
          <w:rFonts w:ascii="Calibri" w:eastAsia="Times New Roman" w:hAnsi="Calibri" w:cstheme="minorHAnsi"/>
          <w:lang w:eastAsia="fr-FR"/>
        </w:rPr>
        <w:t> </w:t>
      </w:r>
    </w:p>
    <w:p w:rsidR="001E795C" w:rsidRPr="002D6B92" w:rsidRDefault="001E795C" w:rsidP="004059AF">
      <w:pPr>
        <w:spacing w:after="0" w:line="240" w:lineRule="auto"/>
        <w:ind w:left="709" w:hanging="709"/>
        <w:jc w:val="both"/>
        <w:rPr>
          <w:rFonts w:ascii="Calibri" w:eastAsia="Times New Roman" w:hAnsi="Calibri" w:cstheme="minorHAnsi"/>
          <w:lang w:eastAsia="fr-FR"/>
        </w:rPr>
      </w:pPr>
    </w:p>
    <w:p w:rsidR="009E33C8" w:rsidRDefault="003871BE" w:rsidP="00EB05B3">
      <w:pPr>
        <w:spacing w:after="200"/>
        <w:ind w:left="360"/>
        <w:jc w:val="both"/>
        <w:rPr>
          <w:rFonts w:ascii="Calibri" w:hAnsi="Calibri"/>
        </w:rPr>
      </w:pPr>
      <w:r w:rsidRPr="00EB05B3">
        <w:rPr>
          <w:rFonts w:ascii="Calibri" w:eastAsia="Times New Roman" w:hAnsi="Calibri" w:cstheme="minorHAnsi"/>
          <w:b/>
          <w:lang w:eastAsia="fr-FR"/>
        </w:rPr>
        <w:t xml:space="preserve">Cécile Bazin, </w:t>
      </w:r>
      <w:r w:rsidR="0041593D" w:rsidRPr="00EB05B3">
        <w:rPr>
          <w:rFonts w:ascii="Calibri" w:eastAsia="Times New Roman" w:hAnsi="Calibri" w:cstheme="minorHAnsi"/>
          <w:lang w:eastAsia="fr-FR"/>
        </w:rPr>
        <w:t xml:space="preserve">EA </w:t>
      </w:r>
      <w:r w:rsidR="0041593D" w:rsidRPr="00EB05B3">
        <w:rPr>
          <w:rFonts w:ascii="Calibri" w:hAnsi="Calibri"/>
        </w:rPr>
        <w:t>AGORA,</w:t>
      </w:r>
      <w:r w:rsidR="00BD280B" w:rsidRPr="00EB05B3">
        <w:rPr>
          <w:rFonts w:ascii="Calibri" w:hAnsi="Calibri"/>
        </w:rPr>
        <w:t xml:space="preserve"> axe « </w:t>
      </w:r>
      <w:r w:rsidR="00BD280B" w:rsidRPr="00EB05B3">
        <w:rPr>
          <w:rFonts w:ascii="Calibri" w:hAnsi="Calibri"/>
          <w:i/>
        </w:rPr>
        <w:t>politiques</w:t>
      </w:r>
      <w:r w:rsidR="00BD280B" w:rsidRPr="00EB05B3">
        <w:rPr>
          <w:rFonts w:ascii="Calibri" w:hAnsi="Calibri"/>
        </w:rPr>
        <w:t> »,</w:t>
      </w:r>
      <w:r w:rsidR="0041593D" w:rsidRPr="00EB05B3">
        <w:rPr>
          <w:rFonts w:ascii="Calibri" w:hAnsi="Calibri"/>
        </w:rPr>
        <w:t xml:space="preserve"> </w:t>
      </w:r>
      <w:r w:rsidR="00BD280B" w:rsidRPr="00EB05B3">
        <w:rPr>
          <w:rFonts w:ascii="Calibri" w:eastAsia="Times New Roman" w:hAnsi="Calibri" w:cstheme="minorHAnsi"/>
          <w:lang w:eastAsia="fr-FR"/>
        </w:rPr>
        <w:t>Université Cergy-Pontoise</w:t>
      </w:r>
      <w:r w:rsidRPr="00EB05B3">
        <w:rPr>
          <w:rFonts w:ascii="Calibri" w:hAnsi="Calibri"/>
        </w:rPr>
        <w:t>.</w:t>
      </w:r>
      <w:r w:rsidRPr="00EB05B3">
        <w:rPr>
          <w:rFonts w:ascii="Calibri" w:hAnsi="Calibri"/>
          <w:b/>
        </w:rPr>
        <w:t xml:space="preserve"> </w:t>
      </w:r>
      <w:r w:rsidRPr="00EB05B3">
        <w:rPr>
          <w:rFonts w:ascii="Calibri" w:hAnsi="Calibri"/>
          <w:bCs/>
        </w:rPr>
        <w:t>Ses</w:t>
      </w:r>
      <w:r w:rsidRPr="00EB05B3">
        <w:rPr>
          <w:rFonts w:ascii="Calibri" w:hAnsi="Calibri"/>
        </w:rPr>
        <w:t xml:space="preserve"> recherches s’inscrivent dans une approche transdisciplinaire (civilisation britannique et irlandaise, image, iconographie, études filmiques, études culturelles) : rapport entre le </w:t>
      </w:r>
      <w:r w:rsidRPr="00EB05B3">
        <w:rPr>
          <w:rFonts w:ascii="Calibri" w:hAnsi="Calibri"/>
          <w:bCs/>
        </w:rPr>
        <w:t>discours filmique</w:t>
      </w:r>
      <w:r w:rsidRPr="00EB05B3">
        <w:rPr>
          <w:rFonts w:ascii="Calibri" w:hAnsi="Calibri"/>
          <w:b/>
          <w:bCs/>
        </w:rPr>
        <w:t xml:space="preserve"> </w:t>
      </w:r>
      <w:r w:rsidRPr="00EB05B3">
        <w:rPr>
          <w:rFonts w:ascii="Calibri" w:hAnsi="Calibri"/>
          <w:bCs/>
        </w:rPr>
        <w:t xml:space="preserve">et </w:t>
      </w:r>
      <w:r w:rsidRPr="00EB05B3">
        <w:rPr>
          <w:rFonts w:ascii="Calibri" w:hAnsi="Calibri"/>
        </w:rPr>
        <w:t xml:space="preserve">contexte politique et historique en Irlande du Nord, en Grande Bretagne et en Irlande. </w:t>
      </w:r>
    </w:p>
    <w:p w:rsidR="003871BE" w:rsidRPr="009E33C8" w:rsidRDefault="009E33C8" w:rsidP="00EB05B3">
      <w:pPr>
        <w:spacing w:after="200"/>
        <w:ind w:left="360"/>
        <w:jc w:val="both"/>
        <w:rPr>
          <w:rFonts w:ascii="Calibri" w:eastAsia="Times New Roman" w:hAnsi="Calibri" w:cstheme="minorHAnsi"/>
          <w:lang w:eastAsia="fr-FR"/>
        </w:rPr>
      </w:pPr>
      <w:r w:rsidRPr="009E33C8">
        <w:rPr>
          <w:rFonts w:ascii="Calibri" w:eastAsia="Times New Roman" w:hAnsi="Calibri" w:cstheme="minorHAnsi"/>
          <w:b/>
          <w:lang w:eastAsia="fr-FR"/>
        </w:rPr>
        <w:t xml:space="preserve">Hugo Chatellier </w:t>
      </w:r>
      <w:r w:rsidRPr="009E33C8">
        <w:rPr>
          <w:rFonts w:ascii="Calibri" w:eastAsia="Times New Roman" w:hAnsi="Calibri" w:cstheme="minorHAnsi"/>
          <w:lang w:eastAsia="fr-FR"/>
        </w:rPr>
        <w:t xml:space="preserve">is associate professor in English linguistics at Université Paris Nanterre, France. He has a PhD (2016) in English linguistics from Université Toulouse Jean Jaurès which was conducted within the French PAC research programme on the sociolinguistic, phonological and phonetic characteristics of Mancunian English and its place among Northern English varieties as regards regional dialect levelling. He has launched a transdisciplinary research project named ‘The Norths in the English-speaking world’ within the CREA research laboratory at Université Paris Nanterre, which looks at the representation of Northern identities and of the North/South divide in a variety of artistic productions. </w:t>
      </w:r>
    </w:p>
    <w:p w:rsidR="003871BE" w:rsidRPr="00EB05B3" w:rsidRDefault="00536105" w:rsidP="00EB05B3">
      <w:pPr>
        <w:spacing w:after="200"/>
        <w:ind w:left="360"/>
        <w:jc w:val="both"/>
        <w:rPr>
          <w:rFonts w:ascii="Calibri" w:eastAsia="Times New Roman" w:hAnsi="Calibri" w:cs="Times New Roman"/>
          <w:lang w:eastAsia="fr-FR"/>
        </w:rPr>
      </w:pPr>
      <w:r w:rsidRPr="00EB05B3">
        <w:rPr>
          <w:rFonts w:ascii="Calibri" w:eastAsia="Times New Roman" w:hAnsi="Calibri" w:cstheme="minorHAnsi"/>
          <w:b/>
          <w:lang w:eastAsia="fr-FR"/>
        </w:rPr>
        <w:t>Lara Cox</w:t>
      </w:r>
      <w:r w:rsidR="003871BE" w:rsidRPr="00EB05B3">
        <w:rPr>
          <w:rFonts w:ascii="Calibri" w:eastAsia="Times New Roman" w:hAnsi="Calibri" w:cstheme="minorHAnsi"/>
          <w:b/>
          <w:lang w:eastAsia="fr-FR"/>
        </w:rPr>
        <w:t xml:space="preserve"> </w:t>
      </w:r>
      <w:r w:rsidR="003871BE" w:rsidRPr="00EB05B3">
        <w:rPr>
          <w:rFonts w:ascii="Calibri" w:eastAsia="Times New Roman" w:hAnsi="Calibri" w:cstheme="minorHAnsi"/>
          <w:lang w:eastAsia="fr-FR"/>
        </w:rPr>
        <w:t>holds a position as a</w:t>
      </w:r>
      <w:r w:rsidR="003871BE" w:rsidRPr="00EB05B3">
        <w:rPr>
          <w:rFonts w:ascii="Calibri" w:eastAsia="Times New Roman" w:hAnsi="Calibri" w:cstheme="minorHAnsi"/>
          <w:b/>
          <w:lang w:eastAsia="fr-FR"/>
        </w:rPr>
        <w:t xml:space="preserve"> </w:t>
      </w:r>
      <w:r w:rsidR="003871BE" w:rsidRPr="00EB05B3">
        <w:rPr>
          <w:rFonts w:ascii="Calibri" w:eastAsia="Times New Roman" w:hAnsi="Calibri" w:cs="Times New Roman"/>
          <w:lang w:eastAsia="fr-FR"/>
        </w:rPr>
        <w:t xml:space="preserve">PRAG in the department of Civil Engineering at </w:t>
      </w:r>
      <w:r w:rsidR="00A5559D" w:rsidRPr="00EB05B3">
        <w:rPr>
          <w:rFonts w:ascii="Calibri" w:eastAsia="Times New Roman" w:hAnsi="Calibri" w:cs="Times New Roman"/>
          <w:lang w:eastAsia="fr-FR"/>
        </w:rPr>
        <w:t>Université</w:t>
      </w:r>
      <w:r w:rsidR="003871BE" w:rsidRPr="00EB05B3">
        <w:rPr>
          <w:rFonts w:ascii="Calibri" w:eastAsia="Times New Roman" w:hAnsi="Calibri" w:cs="Times New Roman"/>
          <w:lang w:eastAsia="fr-FR"/>
        </w:rPr>
        <w:t xml:space="preserve"> Cergy-Pontoise. She gained her PhD from the University of Exeter in 2012 on the Theatre of the Absurd. She is the author of over ten articles relating to her research interests of French, British and American modern and contemporary visual and performance cultures (cinema, stand-up comedy, theatre and the plastic arts) as well as the monograph, </w:t>
      </w:r>
      <w:r w:rsidR="003871BE" w:rsidRPr="00EB05B3">
        <w:rPr>
          <w:rFonts w:ascii="Calibri" w:eastAsia="Times New Roman" w:hAnsi="Calibri" w:cs="Times New Roman"/>
          <w:i/>
          <w:lang w:eastAsia="fr-FR"/>
        </w:rPr>
        <w:t>Afterlife of the Theatre of the Absurd: The Avant-garde, Spectatorship and Psychoanalysis</w:t>
      </w:r>
      <w:r w:rsidR="003871BE" w:rsidRPr="00EB05B3">
        <w:rPr>
          <w:rFonts w:ascii="Calibri" w:eastAsia="Times New Roman" w:hAnsi="Calibri" w:cs="Times New Roman"/>
          <w:lang w:eastAsia="fr-FR"/>
        </w:rPr>
        <w:t xml:space="preserve"> (2018). Her approach in all these works is defined by the field of gender and sexuality studies, and she is </w:t>
      </w:r>
      <w:r w:rsidR="00CC1A24" w:rsidRPr="00EB05B3">
        <w:rPr>
          <w:rFonts w:ascii="Calibri" w:eastAsia="Times New Roman" w:hAnsi="Calibri" w:cs="Times New Roman"/>
          <w:lang w:eastAsia="fr-FR"/>
        </w:rPr>
        <w:t xml:space="preserve">an </w:t>
      </w:r>
      <w:r w:rsidR="003871BE" w:rsidRPr="00EB05B3">
        <w:rPr>
          <w:rFonts w:ascii="Calibri" w:eastAsia="Times New Roman" w:hAnsi="Calibri" w:cs="Times New Roman"/>
          <w:lang w:eastAsia="fr-FR"/>
        </w:rPr>
        <w:t xml:space="preserve">associate member of the Gender and Sexuality Studies research network at the University of Birmingham </w:t>
      </w:r>
      <w:r w:rsidR="00073E3E" w:rsidRPr="00EB05B3">
        <w:rPr>
          <w:rFonts w:ascii="Calibri" w:eastAsia="Times New Roman" w:hAnsi="Calibri" w:cs="Times New Roman"/>
          <w:lang w:eastAsia="fr-FR"/>
        </w:rPr>
        <w:t>(UK)</w:t>
      </w:r>
      <w:r w:rsidR="003871BE" w:rsidRPr="00EB05B3">
        <w:rPr>
          <w:rFonts w:ascii="Calibri" w:eastAsia="Times New Roman" w:hAnsi="Calibri" w:cs="Times New Roman"/>
          <w:lang w:eastAsia="fr-FR"/>
        </w:rPr>
        <w:t>. Her interest in Loach’s film stems from her combined interest in gender and her study of the decade of the 1970s in Britain for the Agrégation in 2018.</w:t>
      </w:r>
    </w:p>
    <w:p w:rsidR="0045718D" w:rsidRPr="00D73A6E" w:rsidRDefault="00134D10" w:rsidP="0045718D">
      <w:pPr>
        <w:spacing w:after="200"/>
        <w:ind w:left="360"/>
        <w:jc w:val="both"/>
        <w:rPr>
          <w:rFonts w:ascii="Calibri" w:eastAsia="Times New Roman" w:hAnsi="Calibri" w:cstheme="minorHAnsi"/>
          <w:bCs/>
          <w:lang w:eastAsia="fr-FR"/>
        </w:rPr>
      </w:pPr>
      <w:r w:rsidRPr="00EB05B3">
        <w:rPr>
          <w:rFonts w:ascii="Calibri" w:eastAsia="Times New Roman" w:hAnsi="Calibri" w:cstheme="minorHAnsi"/>
          <w:b/>
          <w:lang w:eastAsia="fr-FR"/>
        </w:rPr>
        <w:t xml:space="preserve">Flore Coulouma, </w:t>
      </w:r>
      <w:r w:rsidRPr="00EB05B3">
        <w:rPr>
          <w:rFonts w:ascii="Calibri" w:eastAsia="Times New Roman" w:hAnsi="Calibri" w:cstheme="minorHAnsi"/>
          <w:bCs/>
          <w:lang w:eastAsia="fr-FR"/>
        </w:rPr>
        <w:t>CREA EA</w:t>
      </w:r>
      <w:r w:rsidR="00B8111E" w:rsidRPr="00EB05B3">
        <w:rPr>
          <w:rFonts w:ascii="Calibri" w:eastAsia="Times New Roman" w:hAnsi="Calibri" w:cstheme="minorHAnsi"/>
          <w:bCs/>
          <w:lang w:eastAsia="fr-FR"/>
        </w:rPr>
        <w:t xml:space="preserve"> 370, Université Paris Nanterre, lectures in linguistics, Irish literature and American TV series. </w:t>
      </w:r>
      <w:r w:rsidR="009716A5" w:rsidRPr="00EB05B3">
        <w:rPr>
          <w:rFonts w:ascii="Calibri" w:eastAsia="Times New Roman" w:hAnsi="Calibri" w:cstheme="minorHAnsi"/>
          <w:bCs/>
          <w:lang w:eastAsia="fr-FR"/>
        </w:rPr>
        <w:t xml:space="preserve">Her </w:t>
      </w:r>
      <w:r w:rsidR="00D83FAD" w:rsidRPr="00EB05B3">
        <w:rPr>
          <w:rFonts w:ascii="Calibri" w:eastAsia="Times New Roman" w:hAnsi="Calibri" w:cstheme="minorHAnsi"/>
          <w:bCs/>
          <w:lang w:eastAsia="fr-FR"/>
        </w:rPr>
        <w:t xml:space="preserve">current </w:t>
      </w:r>
      <w:r w:rsidR="009716A5" w:rsidRPr="00EB05B3">
        <w:rPr>
          <w:rFonts w:ascii="Calibri" w:eastAsia="Times New Roman" w:hAnsi="Calibri" w:cstheme="minorHAnsi"/>
          <w:bCs/>
          <w:lang w:eastAsia="fr-FR"/>
        </w:rPr>
        <w:t>research focuses on the representation of social and environmental injustice in Irish and American literature</w:t>
      </w:r>
      <w:r w:rsidR="0045718D">
        <w:rPr>
          <w:rFonts w:ascii="Calibri" w:eastAsia="Times New Roman" w:hAnsi="Calibri" w:cstheme="minorHAnsi"/>
          <w:bCs/>
          <w:lang w:eastAsia="fr-FR"/>
        </w:rPr>
        <w:t xml:space="preserve"> and popular culture. </w:t>
      </w:r>
      <w:r w:rsidR="008263D3">
        <w:rPr>
          <w:rFonts w:ascii="Calibri" w:eastAsia="Times New Roman" w:hAnsi="Calibri" w:cstheme="minorHAnsi"/>
          <w:bCs/>
          <w:lang w:eastAsia="fr-FR"/>
        </w:rPr>
        <w:t>She recently co-edited</w:t>
      </w:r>
      <w:r w:rsidR="0045718D">
        <w:rPr>
          <w:rFonts w:ascii="Calibri" w:eastAsia="Times New Roman" w:hAnsi="Calibri" w:cstheme="minorHAnsi"/>
          <w:bCs/>
          <w:lang w:eastAsia="fr-FR"/>
        </w:rPr>
        <w:t xml:space="preserve"> the ecocriticism special issue of </w:t>
      </w:r>
      <w:r w:rsidR="003072B8">
        <w:rPr>
          <w:rFonts w:ascii="Calibri" w:eastAsia="Times New Roman" w:hAnsi="Calibri" w:cstheme="minorHAnsi"/>
          <w:bCs/>
          <w:i/>
          <w:lang w:eastAsia="fr-FR"/>
        </w:rPr>
        <w:t xml:space="preserve">Etudes Irlandaises </w:t>
      </w:r>
      <w:r w:rsidR="003072B8">
        <w:rPr>
          <w:rFonts w:ascii="Calibri" w:eastAsia="Times New Roman" w:hAnsi="Calibri" w:cstheme="minorHAnsi"/>
          <w:bCs/>
          <w:lang w:eastAsia="fr-FR"/>
        </w:rPr>
        <w:t>(n°44-9, 2019).</w:t>
      </w:r>
    </w:p>
    <w:p w:rsidR="003871BE" w:rsidRPr="00EB05B3" w:rsidRDefault="002421F9" w:rsidP="0045718D">
      <w:pPr>
        <w:spacing w:after="200"/>
        <w:ind w:left="360"/>
        <w:jc w:val="both"/>
        <w:rPr>
          <w:rFonts w:ascii="Calibri" w:eastAsia="Times New Roman" w:hAnsi="Calibri" w:cstheme="minorHAnsi"/>
          <w:b/>
          <w:lang w:eastAsia="fr-FR"/>
        </w:rPr>
      </w:pPr>
      <w:r>
        <w:rPr>
          <w:rFonts w:ascii="Calibri" w:eastAsia="Times New Roman" w:hAnsi="Calibri" w:cstheme="minorHAnsi"/>
          <w:b/>
          <w:lang w:eastAsia="fr-FR"/>
        </w:rPr>
        <w:t xml:space="preserve">Cornelius Crowley </w:t>
      </w:r>
      <w:r>
        <w:rPr>
          <w:rFonts w:ascii="Calibri" w:eastAsia="Times New Roman" w:hAnsi="Calibri" w:cstheme="minorHAnsi"/>
          <w:lang w:eastAsia="fr-FR"/>
        </w:rPr>
        <w:t>(</w:t>
      </w:r>
      <w:r w:rsidR="003871BE" w:rsidRPr="00EB05B3">
        <w:rPr>
          <w:rFonts w:ascii="Calibri" w:eastAsia="Times New Roman" w:hAnsi="Calibri" w:cstheme="minorHAnsi"/>
          <w:bCs/>
          <w:lang w:eastAsia="fr-FR"/>
        </w:rPr>
        <w:t>CREA EA</w:t>
      </w:r>
      <w:r w:rsidR="0045718D">
        <w:rPr>
          <w:rFonts w:ascii="Calibri" w:eastAsia="Times New Roman" w:hAnsi="Calibri" w:cstheme="minorHAnsi"/>
          <w:bCs/>
          <w:lang w:eastAsia="fr-FR"/>
        </w:rPr>
        <w:t xml:space="preserve"> 370, Université Paris Nante</w:t>
      </w:r>
      <w:r>
        <w:rPr>
          <w:rFonts w:ascii="Calibri" w:eastAsia="Times New Roman" w:hAnsi="Calibri" w:cstheme="minorHAnsi"/>
          <w:bCs/>
          <w:lang w:eastAsia="fr-FR"/>
        </w:rPr>
        <w:t>rre),</w:t>
      </w:r>
      <w:r w:rsidRPr="002421F9">
        <w:rPr>
          <w:rFonts w:ascii="Calibri" w:eastAsia="Times New Roman" w:hAnsi="Calibri" w:cstheme="minorHAnsi"/>
          <w:bCs/>
          <w:lang w:eastAsia="fr-FR"/>
        </w:rPr>
        <w:t xml:space="preserve"> est professeur de civilisation britan</w:t>
      </w:r>
      <w:r w:rsidR="00DB0600">
        <w:rPr>
          <w:rFonts w:ascii="Calibri" w:eastAsia="Times New Roman" w:hAnsi="Calibri" w:cstheme="minorHAnsi"/>
          <w:bCs/>
          <w:lang w:eastAsia="fr-FR"/>
        </w:rPr>
        <w:t>nique</w:t>
      </w:r>
      <w:r w:rsidRPr="002421F9">
        <w:rPr>
          <w:rFonts w:ascii="Calibri" w:eastAsia="Times New Roman" w:hAnsi="Calibri" w:cstheme="minorHAnsi"/>
          <w:bCs/>
          <w:lang w:eastAsia="fr-FR"/>
        </w:rPr>
        <w:t>.  Parmi ses publications récentes, « La Reconstructio</w:t>
      </w:r>
      <w:r w:rsidR="00DC040B">
        <w:rPr>
          <w:rFonts w:ascii="Calibri" w:eastAsia="Times New Roman" w:hAnsi="Calibri" w:cstheme="minorHAnsi"/>
          <w:bCs/>
          <w:lang w:eastAsia="fr-FR"/>
        </w:rPr>
        <w:t xml:space="preserve">n de la ‘civilisation britannique’ </w:t>
      </w:r>
      <w:r w:rsidRPr="002421F9">
        <w:rPr>
          <w:rFonts w:ascii="Calibri" w:eastAsia="Times New Roman" w:hAnsi="Calibri" w:cstheme="minorHAnsi"/>
          <w:bCs/>
          <w:lang w:eastAsia="fr-FR"/>
        </w:rPr>
        <w:t xml:space="preserve">: Bilan d’une pratique », </w:t>
      </w:r>
      <w:r w:rsidRPr="00DB0600">
        <w:rPr>
          <w:rFonts w:ascii="Calibri" w:eastAsia="Times New Roman" w:hAnsi="Calibri" w:cstheme="minorHAnsi"/>
          <w:bCs/>
          <w:i/>
          <w:lang w:eastAsia="fr-FR"/>
        </w:rPr>
        <w:t>Revue Française de Civilisation Britannique</w:t>
      </w:r>
      <w:r w:rsidR="00DC040B">
        <w:rPr>
          <w:rFonts w:ascii="Calibri" w:eastAsia="Times New Roman" w:hAnsi="Calibri" w:cstheme="minorHAnsi"/>
          <w:bCs/>
          <w:lang w:eastAsia="fr-FR"/>
        </w:rPr>
        <w:t xml:space="preserve"> [Online], XXIV-1,</w:t>
      </w:r>
      <w:r w:rsidRPr="002421F9">
        <w:rPr>
          <w:rFonts w:ascii="Calibri" w:eastAsia="Times New Roman" w:hAnsi="Calibri" w:cstheme="minorHAnsi"/>
          <w:bCs/>
          <w:lang w:eastAsia="fr-FR"/>
        </w:rPr>
        <w:t xml:space="preserve"> 2019</w:t>
      </w:r>
      <w:r w:rsidR="00DC040B">
        <w:rPr>
          <w:rFonts w:ascii="Calibri" w:eastAsia="Times New Roman" w:hAnsi="Calibri" w:cstheme="minorHAnsi"/>
          <w:bCs/>
          <w:lang w:eastAsia="fr-FR"/>
        </w:rPr>
        <w:t xml:space="preserve"> ; « </w:t>
      </w:r>
      <w:r w:rsidRPr="002421F9">
        <w:rPr>
          <w:rFonts w:ascii="Calibri" w:eastAsia="Times New Roman" w:hAnsi="Calibri" w:cstheme="minorHAnsi"/>
          <w:bCs/>
          <w:lang w:eastAsia="fr-FR"/>
        </w:rPr>
        <w:t>A British Gramm</w:t>
      </w:r>
      <w:r w:rsidR="00DC040B">
        <w:rPr>
          <w:rFonts w:ascii="Calibri" w:eastAsia="Times New Roman" w:hAnsi="Calibri" w:cstheme="minorHAnsi"/>
          <w:bCs/>
          <w:lang w:eastAsia="fr-FR"/>
        </w:rPr>
        <w:t xml:space="preserve">ar of Belief and Self-Belief », </w:t>
      </w:r>
      <w:r w:rsidRPr="00DC040B">
        <w:rPr>
          <w:rFonts w:ascii="Calibri" w:eastAsia="Times New Roman" w:hAnsi="Calibri" w:cstheme="minorHAnsi"/>
          <w:bCs/>
          <w:i/>
          <w:lang w:eastAsia="fr-FR"/>
        </w:rPr>
        <w:t>Croyances contemporaines : Regards croisés sur le monde anglophone</w:t>
      </w:r>
      <w:r w:rsidRPr="002421F9">
        <w:rPr>
          <w:rFonts w:ascii="Calibri" w:eastAsia="Times New Roman" w:hAnsi="Calibri" w:cstheme="minorHAnsi"/>
          <w:bCs/>
          <w:lang w:eastAsia="fr-FR"/>
        </w:rPr>
        <w:t xml:space="preserve">,  sous la direction de Frédéric Armao, Revue Babel, Université de Toulon,  N°13, 2017. </w:t>
      </w:r>
    </w:p>
    <w:p w:rsidR="00134D10" w:rsidRPr="00EB05B3" w:rsidRDefault="00134D10" w:rsidP="00EB05B3">
      <w:pPr>
        <w:shd w:val="clear" w:color="auto" w:fill="FFFFFF"/>
        <w:spacing w:after="200"/>
        <w:ind w:left="360"/>
        <w:jc w:val="both"/>
        <w:rPr>
          <w:rFonts w:ascii="Calibri" w:eastAsia="Times New Roman" w:hAnsi="Calibri" w:cstheme="minorHAnsi"/>
          <w:bCs/>
          <w:lang w:eastAsia="fr-FR"/>
        </w:rPr>
      </w:pPr>
      <w:r w:rsidRPr="00EB05B3">
        <w:rPr>
          <w:rFonts w:ascii="Calibri" w:eastAsia="Times New Roman" w:hAnsi="Calibri" w:cstheme="minorHAnsi"/>
          <w:b/>
          <w:lang w:eastAsia="fr-FR"/>
        </w:rPr>
        <w:t xml:space="preserve">Laurence Dubois, </w:t>
      </w:r>
      <w:r w:rsidRPr="00EB05B3">
        <w:rPr>
          <w:rFonts w:ascii="Calibri" w:eastAsia="Times New Roman" w:hAnsi="Calibri" w:cstheme="minorHAnsi"/>
          <w:bCs/>
          <w:lang w:eastAsia="fr-FR"/>
        </w:rPr>
        <w:t>CREA EA 370, Université</w:t>
      </w:r>
      <w:r w:rsidR="00932DE8">
        <w:rPr>
          <w:rFonts w:ascii="Calibri" w:eastAsia="Times New Roman" w:hAnsi="Calibri" w:cstheme="minorHAnsi"/>
          <w:bCs/>
          <w:lang w:eastAsia="fr-FR"/>
        </w:rPr>
        <w:t xml:space="preserve"> Paris Nanterre</w:t>
      </w:r>
      <w:r w:rsidR="00F13D52">
        <w:rPr>
          <w:rFonts w:ascii="Calibri" w:eastAsia="Times New Roman" w:hAnsi="Calibri" w:cstheme="minorHAnsi"/>
          <w:bCs/>
          <w:lang w:eastAsia="fr-FR"/>
        </w:rPr>
        <w:t>,</w:t>
      </w:r>
      <w:r w:rsidR="00932DE8" w:rsidRPr="00932DE8">
        <w:rPr>
          <w:rFonts w:ascii="Calibri" w:eastAsia="Times New Roman" w:hAnsi="Calibri" w:cstheme="minorHAnsi"/>
          <w:bCs/>
          <w:lang w:eastAsia="fr-FR"/>
        </w:rPr>
        <w:t xml:space="preserve"> is a Senior Lecturer at Paris Nanterre University. She previously worked as an English teacher in a psychiatric clinic for teenagers and young adults in Paris (Clinique Georges Heuyer), where she taught for seven years. Her particular field of interest is the history of psychiatry, more specifically during the Victorian era, also known as the “asylum era”. Her research focuses on Hanwell County Lunatic Asylum as a utopian model in nineteenth-century British psychiatry. She is the author of </w:t>
      </w:r>
      <w:r w:rsidR="00932DE8" w:rsidRPr="00B1373C">
        <w:rPr>
          <w:rFonts w:ascii="Calibri" w:eastAsia="Times New Roman" w:hAnsi="Calibri" w:cstheme="minorHAnsi"/>
          <w:bCs/>
          <w:i/>
          <w:lang w:eastAsia="fr-FR"/>
        </w:rPr>
        <w:t>L’asile de Hanwell: un modèle utopique dans l’histo</w:t>
      </w:r>
      <w:r w:rsidR="00B1373C" w:rsidRPr="00B1373C">
        <w:rPr>
          <w:rFonts w:ascii="Calibri" w:eastAsia="Times New Roman" w:hAnsi="Calibri" w:cstheme="minorHAnsi"/>
          <w:bCs/>
          <w:i/>
          <w:lang w:eastAsia="fr-FR"/>
        </w:rPr>
        <w:t>ire de la psychiatrie anglaise ?</w:t>
      </w:r>
      <w:r w:rsidR="00932DE8" w:rsidRPr="00B1373C">
        <w:rPr>
          <w:rFonts w:ascii="Calibri" w:eastAsia="Times New Roman" w:hAnsi="Calibri" w:cstheme="minorHAnsi"/>
          <w:bCs/>
          <w:i/>
          <w:lang w:eastAsia="fr-FR"/>
        </w:rPr>
        <w:t xml:space="preserve"> </w:t>
      </w:r>
      <w:r w:rsidR="00932DE8" w:rsidRPr="00932DE8">
        <w:rPr>
          <w:rFonts w:ascii="Calibri" w:eastAsia="Times New Roman" w:hAnsi="Calibri" w:cstheme="minorHAnsi"/>
          <w:bCs/>
          <w:lang w:eastAsia="fr-FR"/>
        </w:rPr>
        <w:t>Paris, Presses Sorbonne Nouvelle, 2017.</w:t>
      </w:r>
    </w:p>
    <w:p w:rsidR="00536105" w:rsidRPr="002E63FA" w:rsidRDefault="00536105" w:rsidP="00EB05B3">
      <w:pPr>
        <w:spacing w:after="200"/>
        <w:ind w:left="360"/>
        <w:jc w:val="both"/>
        <w:rPr>
          <w:rFonts w:ascii="Calibri" w:eastAsia="Times New Roman" w:hAnsi="Calibri" w:cstheme="minorHAnsi"/>
          <w:b/>
          <w:lang w:eastAsia="fr-FR"/>
        </w:rPr>
      </w:pPr>
      <w:r w:rsidRPr="00EB05B3">
        <w:rPr>
          <w:rFonts w:ascii="Calibri" w:hAnsi="Calibri" w:cstheme="minorHAnsi"/>
          <w:b/>
        </w:rPr>
        <w:t>Thierry Labica</w:t>
      </w:r>
      <w:r w:rsidR="003871BE" w:rsidRPr="00EB05B3">
        <w:rPr>
          <w:rFonts w:ascii="Calibri" w:hAnsi="Calibri" w:cstheme="minorHAnsi"/>
          <w:b/>
        </w:rPr>
        <w:t xml:space="preserve">, </w:t>
      </w:r>
      <w:r w:rsidR="003871BE" w:rsidRPr="00EB05B3">
        <w:rPr>
          <w:rFonts w:ascii="Calibri" w:hAnsi="Calibri" w:cstheme="minorHAnsi"/>
          <w:bCs/>
        </w:rPr>
        <w:t>CREA, EA 370, Université Paris Nanterre</w:t>
      </w:r>
      <w:r w:rsidR="000D23FF">
        <w:rPr>
          <w:rFonts w:ascii="Calibri" w:hAnsi="Calibri" w:cstheme="minorHAnsi"/>
          <w:bCs/>
        </w:rPr>
        <w:t xml:space="preserve">, </w:t>
      </w:r>
      <w:r w:rsidR="001917CD">
        <w:rPr>
          <w:rFonts w:ascii="Calibri" w:hAnsi="Calibri" w:cstheme="minorHAnsi"/>
          <w:bCs/>
        </w:rPr>
        <w:t>is a senior lecturer</w:t>
      </w:r>
      <w:r w:rsidR="00C83EE3">
        <w:rPr>
          <w:rFonts w:ascii="Calibri" w:hAnsi="Calibri" w:cstheme="minorHAnsi"/>
          <w:bCs/>
        </w:rPr>
        <w:t xml:space="preserve"> in British history</w:t>
      </w:r>
      <w:r w:rsidR="001917CD">
        <w:rPr>
          <w:rFonts w:ascii="Calibri" w:hAnsi="Calibri" w:cstheme="minorHAnsi"/>
          <w:bCs/>
        </w:rPr>
        <w:t>,</w:t>
      </w:r>
      <w:r w:rsidR="000D23FF">
        <w:rPr>
          <w:rFonts w:ascii="Calibri" w:hAnsi="Calibri" w:cstheme="minorHAnsi"/>
          <w:bCs/>
        </w:rPr>
        <w:t xml:space="preserve"> </w:t>
      </w:r>
      <w:r w:rsidR="001917CD">
        <w:rPr>
          <w:rFonts w:ascii="Calibri" w:hAnsi="Calibri" w:cstheme="minorHAnsi"/>
          <w:bCs/>
        </w:rPr>
        <w:t>specializing</w:t>
      </w:r>
      <w:r w:rsidR="00C83EE3">
        <w:rPr>
          <w:rFonts w:ascii="Calibri" w:hAnsi="Calibri" w:cstheme="minorHAnsi"/>
          <w:bCs/>
        </w:rPr>
        <w:t xml:space="preserve"> in social and political history</w:t>
      </w:r>
      <w:r w:rsidR="00B318C7">
        <w:rPr>
          <w:rFonts w:ascii="Calibri" w:hAnsi="Calibri" w:cstheme="minorHAnsi"/>
          <w:bCs/>
        </w:rPr>
        <w:t xml:space="preserve"> since the 18th century</w:t>
      </w:r>
      <w:r w:rsidR="00C83EE3">
        <w:rPr>
          <w:rFonts w:ascii="Calibri" w:hAnsi="Calibri" w:cstheme="minorHAnsi"/>
          <w:bCs/>
        </w:rPr>
        <w:t xml:space="preserve">. His latest book is </w:t>
      </w:r>
      <w:r w:rsidR="00C83EE3">
        <w:rPr>
          <w:rFonts w:ascii="Calibri" w:hAnsi="Calibri" w:cstheme="minorHAnsi"/>
          <w:bCs/>
          <w:i/>
        </w:rPr>
        <w:t>L’Hypothèse Jeremy Corbyn : une histoire politique et sociale de la Grande Bretagne depuis Tony Blair</w:t>
      </w:r>
      <w:r w:rsidR="002E63FA">
        <w:rPr>
          <w:rFonts w:ascii="Calibri" w:hAnsi="Calibri" w:cstheme="minorHAnsi"/>
          <w:bCs/>
        </w:rPr>
        <w:t xml:space="preserve"> (Demopolis, 2019)</w:t>
      </w:r>
      <w:r w:rsidR="00C45C95">
        <w:rPr>
          <w:rFonts w:ascii="Calibri" w:hAnsi="Calibri" w:cstheme="minorHAnsi"/>
          <w:bCs/>
        </w:rPr>
        <w:t>.</w:t>
      </w:r>
    </w:p>
    <w:p w:rsidR="00536105" w:rsidRPr="00EB05B3" w:rsidRDefault="00536105" w:rsidP="00EB05B3">
      <w:pPr>
        <w:spacing w:after="200"/>
        <w:ind w:left="360"/>
        <w:jc w:val="both"/>
        <w:rPr>
          <w:rFonts w:ascii="Calibri" w:eastAsia="Times New Roman" w:hAnsi="Calibri" w:cs="Times New Roman"/>
          <w:lang w:eastAsia="fr-FR"/>
        </w:rPr>
      </w:pPr>
      <w:r w:rsidRPr="00EB05B3">
        <w:rPr>
          <w:rFonts w:ascii="Calibri" w:eastAsia="Times New Roman" w:hAnsi="Calibri" w:cstheme="minorHAnsi"/>
          <w:b/>
        </w:rPr>
        <w:t xml:space="preserve">Edward Lee-Six </w:t>
      </w:r>
      <w:r w:rsidRPr="00EB05B3">
        <w:rPr>
          <w:rFonts w:ascii="Calibri" w:eastAsia="Times New Roman" w:hAnsi="Calibri" w:cs="Times New Roman"/>
          <w:lang w:eastAsia="fr-FR"/>
        </w:rPr>
        <w:t>wrote a doctoral dissertation on Samuel Beckett's poetry at the University of Cambridge and is currently lecteur d'anglais at the ENS. His research interests include English Romanticism, Modernism, Cultural Studies, and Marxist literary theory</w:t>
      </w:r>
      <w:r w:rsidRPr="00EB05B3">
        <w:rPr>
          <w:rFonts w:ascii="Calibri" w:eastAsia="Times New Roman" w:hAnsi="Calibri" w:cs="Times New Roman"/>
          <w:i/>
          <w:iCs/>
          <w:lang w:eastAsia="fr-FR"/>
        </w:rPr>
        <w:t xml:space="preserve">. </w:t>
      </w:r>
    </w:p>
    <w:p w:rsidR="00536105" w:rsidRPr="00EB05B3" w:rsidRDefault="001E795C" w:rsidP="00EB05B3">
      <w:pPr>
        <w:spacing w:after="200"/>
        <w:ind w:left="360"/>
        <w:jc w:val="both"/>
        <w:rPr>
          <w:rFonts w:ascii="Calibri" w:eastAsia="Times New Roman" w:hAnsi="Calibri" w:cs="Times New Roman"/>
          <w:lang w:eastAsia="fr-FR"/>
        </w:rPr>
      </w:pPr>
      <w:r w:rsidRPr="00EB05B3">
        <w:rPr>
          <w:rFonts w:ascii="Calibri" w:eastAsia="Times New Roman" w:hAnsi="Calibri" w:cstheme="minorHAnsi"/>
          <w:b/>
          <w:lang w:eastAsia="fr-FR"/>
        </w:rPr>
        <w:t>Marion Leclair</w:t>
      </w:r>
      <w:r w:rsidRPr="00EB05B3">
        <w:rPr>
          <w:rFonts w:ascii="Calibri" w:eastAsia="Times New Roman" w:hAnsi="Calibri" w:cstheme="minorHAnsi"/>
          <w:lang w:eastAsia="fr-FR"/>
        </w:rPr>
        <w:t xml:space="preserve"> </w:t>
      </w:r>
      <w:r w:rsidRPr="00EB05B3">
        <w:rPr>
          <w:rFonts w:ascii="Calibri" w:hAnsi="Calibri" w:cstheme="minorHAnsi"/>
          <w:iCs/>
        </w:rPr>
        <w:t xml:space="preserve">is a former student of the </w:t>
      </w:r>
      <w:r w:rsidRPr="00EB05B3">
        <w:rPr>
          <w:rFonts w:ascii="Calibri" w:hAnsi="Calibri" w:cstheme="minorHAnsi"/>
          <w:i/>
          <w:iCs/>
        </w:rPr>
        <w:t>Ecole Normale Supérieure</w:t>
      </w:r>
      <w:r w:rsidRPr="00EB05B3">
        <w:rPr>
          <w:rFonts w:ascii="Calibri" w:hAnsi="Calibri" w:cstheme="minorHAnsi"/>
          <w:iCs/>
        </w:rPr>
        <w:t xml:space="preserve"> and holder of an </w:t>
      </w:r>
      <w:r w:rsidRPr="00EB05B3">
        <w:rPr>
          <w:rFonts w:ascii="Calibri" w:hAnsi="Calibri" w:cstheme="minorHAnsi"/>
          <w:i/>
          <w:iCs/>
        </w:rPr>
        <w:t>agrégation</w:t>
      </w:r>
      <w:r w:rsidRPr="00EB05B3">
        <w:rPr>
          <w:rFonts w:ascii="Calibri" w:hAnsi="Calibri" w:cstheme="minorHAnsi"/>
          <w:iCs/>
        </w:rPr>
        <w:t xml:space="preserve"> in English. </w:t>
      </w:r>
      <w:r w:rsidR="00536105" w:rsidRPr="00EB05B3">
        <w:rPr>
          <w:rFonts w:ascii="Calibri" w:hAnsi="Calibri" w:cstheme="minorHAnsi"/>
          <w:iCs/>
        </w:rPr>
        <w:t xml:space="preserve">She </w:t>
      </w:r>
      <w:r w:rsidR="00536105" w:rsidRPr="00EB05B3">
        <w:rPr>
          <w:rFonts w:ascii="Calibri" w:eastAsia="Times New Roman" w:hAnsi="Calibri" w:cs="Times New Roman"/>
          <w:iCs/>
          <w:lang w:eastAsia="fr-FR"/>
        </w:rPr>
        <w:t xml:space="preserve">wrote a doctoral dissertation on the radical novel in England (1782-1805) at </w:t>
      </w:r>
      <w:r w:rsidR="00CD73A5" w:rsidRPr="00EB05B3">
        <w:rPr>
          <w:rFonts w:ascii="Calibri" w:eastAsia="Times New Roman" w:hAnsi="Calibri" w:cs="Times New Roman"/>
          <w:iCs/>
          <w:lang w:eastAsia="fr-FR"/>
        </w:rPr>
        <w:t xml:space="preserve">Université </w:t>
      </w:r>
      <w:r w:rsidR="00536105" w:rsidRPr="00EB05B3">
        <w:rPr>
          <w:rFonts w:ascii="Calibri" w:eastAsia="Times New Roman" w:hAnsi="Calibri" w:cs="Times New Roman"/>
          <w:iCs/>
          <w:lang w:eastAsia="fr-FR"/>
        </w:rPr>
        <w:t>Sorbonne Nou</w:t>
      </w:r>
      <w:r w:rsidR="00CD73A5" w:rsidRPr="00EB05B3">
        <w:rPr>
          <w:rFonts w:ascii="Calibri" w:eastAsia="Times New Roman" w:hAnsi="Calibri" w:cs="Times New Roman"/>
          <w:iCs/>
          <w:lang w:eastAsia="fr-FR"/>
        </w:rPr>
        <w:t>velle</w:t>
      </w:r>
      <w:r w:rsidR="00536105" w:rsidRPr="00EB05B3">
        <w:rPr>
          <w:rFonts w:ascii="Calibri" w:eastAsia="Times New Roman" w:hAnsi="Calibri" w:cs="Times New Roman"/>
          <w:iCs/>
          <w:lang w:eastAsia="fr-FR"/>
        </w:rPr>
        <w:t>. Her research interests include the history of British radicalism and socialism, political fiction, and Marxist literary theory. She is currently MCF at the Université d'Artois where she teaches British civilisation</w:t>
      </w:r>
      <w:r w:rsidR="00536105" w:rsidRPr="00EB05B3">
        <w:rPr>
          <w:rFonts w:ascii="Calibri" w:eastAsia="Times New Roman" w:hAnsi="Calibri" w:cs="Times New Roman"/>
          <w:i/>
          <w:iCs/>
          <w:lang w:eastAsia="fr-FR"/>
        </w:rPr>
        <w:t xml:space="preserve">. </w:t>
      </w:r>
    </w:p>
    <w:p w:rsidR="00134D10" w:rsidRPr="00EB05B3" w:rsidRDefault="00134D10" w:rsidP="00EB05B3">
      <w:pPr>
        <w:spacing w:after="200"/>
        <w:ind w:left="360"/>
        <w:jc w:val="both"/>
        <w:rPr>
          <w:rFonts w:ascii="Calibri" w:hAnsi="Calibri"/>
        </w:rPr>
      </w:pPr>
      <w:r w:rsidRPr="00EB05B3">
        <w:rPr>
          <w:rFonts w:ascii="Calibri" w:eastAsia="Times New Roman" w:hAnsi="Calibri" w:cstheme="minorHAnsi"/>
          <w:b/>
          <w:lang w:eastAsia="fr-FR"/>
        </w:rPr>
        <w:t xml:space="preserve">Anne-Lise Marin-Lamellet </w:t>
      </w:r>
      <w:r w:rsidRPr="00EB05B3">
        <w:rPr>
          <w:rFonts w:ascii="Calibri" w:eastAsia="Times New Roman" w:hAnsi="Calibri" w:cstheme="minorHAnsi"/>
          <w:bCs/>
          <w:lang w:eastAsia="fr-FR"/>
        </w:rPr>
        <w:t>is a member of the CIEREC, EA 3068, Centre Interdisciplinaire d’Etudes et de Recherches sur l’Expression Contemporaine,  Université Jean-Monnet, St. Etienne.  Her re</w:t>
      </w:r>
      <w:r w:rsidRPr="00EB05B3">
        <w:rPr>
          <w:rFonts w:ascii="Calibri" w:hAnsi="Calibri"/>
          <w:bCs/>
        </w:rPr>
        <w:t xml:space="preserve">search interests are in </w:t>
      </w:r>
      <w:r w:rsidRPr="00EB05B3">
        <w:rPr>
          <w:rFonts w:ascii="Calibri" w:hAnsi="Calibri" w:cs="Times New Roman"/>
          <w:bCs/>
        </w:rPr>
        <w:t xml:space="preserve">contemporary British cinema and society, focusing on class, race and gender issues (2011 </w:t>
      </w:r>
      <w:r w:rsidRPr="00EB05B3">
        <w:rPr>
          <w:rFonts w:ascii="Calibri" w:hAnsi="Calibri"/>
          <w:bCs/>
        </w:rPr>
        <w:t xml:space="preserve">PhD: “The working class hero through British cinema since 1956”). Publications: </w:t>
      </w:r>
      <w:r w:rsidRPr="00EB05B3">
        <w:rPr>
          <w:rFonts w:ascii="Calibri" w:hAnsi="Calibri"/>
        </w:rPr>
        <w:t xml:space="preserve">various articles on Mike Leigh, Ken Loach, Tony Richardson, Chris Morris, working-class memory in the British New Wave, the North/South border, pastoral, the margin/periphery dialectic in British films, the representation of strikes, youths, single mothers, fire, etc. For more details, see </w:t>
      </w:r>
      <w:hyperlink r:id="rId10" w:history="1">
        <w:r w:rsidRPr="00EB05B3">
          <w:rPr>
            <w:rStyle w:val="Lienhypertexte"/>
            <w:rFonts w:ascii="Calibri" w:hAnsi="Calibri"/>
          </w:rPr>
          <w:t>https://www.univ-st-etienne.fr/fr/cierec/titulaires/enseignants-chercheurs/annuaire-cv/marin-lamellet-anne-lise.html</w:t>
        </w:r>
      </w:hyperlink>
      <w:r w:rsidRPr="00EB05B3">
        <w:rPr>
          <w:rFonts w:ascii="Calibri" w:hAnsi="Calibri"/>
        </w:rPr>
        <w:t xml:space="preserve"> </w:t>
      </w:r>
    </w:p>
    <w:p w:rsidR="000B4023" w:rsidRDefault="000B4023" w:rsidP="000B4023">
      <w:pPr>
        <w:spacing w:after="200"/>
        <w:ind w:left="360"/>
        <w:jc w:val="both"/>
        <w:rPr>
          <w:rFonts w:ascii="Calibri" w:hAnsi="Calibri"/>
        </w:rPr>
      </w:pPr>
      <w:r w:rsidRPr="00EB05B3">
        <w:rPr>
          <w:rFonts w:ascii="Calibri" w:hAnsi="Calibri"/>
          <w:b/>
        </w:rPr>
        <w:t>Dr.</w:t>
      </w:r>
      <w:r w:rsidRPr="00EB05B3">
        <w:rPr>
          <w:rFonts w:ascii="Calibri" w:hAnsi="Calibri"/>
        </w:rPr>
        <w:t xml:space="preserve"> </w:t>
      </w:r>
      <w:r w:rsidRPr="00EB05B3">
        <w:rPr>
          <w:rFonts w:ascii="Calibri" w:hAnsi="Calibri"/>
          <w:b/>
        </w:rPr>
        <w:t>Susannah O'Carroll</w:t>
      </w:r>
      <w:r w:rsidRPr="00EB05B3">
        <w:rPr>
          <w:rFonts w:ascii="Calibri" w:hAnsi="Calibri"/>
        </w:rPr>
        <w:t xml:space="preserve"> est Maître de conférences à l'Ecole nationale d'architecture de Grenoble (ENSAG) depuis 2012. Historienne de formation, elle est diplômée de l'université d'Aberdeen et de l'université de Lille 3 (DEA) où elle a soutenu sa thèse de doctorat en 2004 intitulée </w:t>
      </w:r>
      <w:r w:rsidRPr="00EB05B3">
        <w:rPr>
          <w:rFonts w:ascii="Calibri" w:hAnsi="Calibri"/>
          <w:i/>
          <w:iCs/>
        </w:rPr>
        <w:t>Le regard critique de Ken Loach sur la société britannique contemporaine</w:t>
      </w:r>
      <w:r w:rsidRPr="00EB05B3">
        <w:rPr>
          <w:rFonts w:ascii="Calibri" w:hAnsi="Calibri"/>
        </w:rPr>
        <w:t>. Elle a communiqué et publié des articles sur les questions d'inégalités, de pauvreté et de logement au Royaume-Uni ainsi que sur l'exploitation des sources filmiques et photographiques. Elle travaille actuellement sur les questions de logement, de travail et de santé.</w:t>
      </w:r>
    </w:p>
    <w:p w:rsidR="00F46C1D" w:rsidRPr="00A075D4" w:rsidRDefault="00A075D4" w:rsidP="000B4023">
      <w:pPr>
        <w:spacing w:after="200"/>
        <w:ind w:left="360"/>
        <w:jc w:val="both"/>
        <w:rPr>
          <w:rFonts w:ascii="Calibri" w:hAnsi="Calibri"/>
        </w:rPr>
      </w:pPr>
      <w:r w:rsidRPr="00A075D4">
        <w:rPr>
          <w:rFonts w:ascii="Calibri" w:hAnsi="Calibri"/>
        </w:rPr>
        <w:t xml:space="preserve">Born in the north of England, </w:t>
      </w:r>
      <w:r w:rsidRPr="00A075D4">
        <w:rPr>
          <w:rFonts w:ascii="Calibri" w:hAnsi="Calibri"/>
          <w:b/>
        </w:rPr>
        <w:t>Graham Roberts</w:t>
      </w:r>
      <w:r w:rsidRPr="00A075D4">
        <w:rPr>
          <w:rFonts w:ascii="Calibri" w:hAnsi="Calibri"/>
        </w:rPr>
        <w:t xml:space="preserve"> was first introduced to </w:t>
      </w:r>
      <w:r w:rsidRPr="000251B0">
        <w:rPr>
          <w:rFonts w:ascii="Calibri" w:hAnsi="Calibri"/>
          <w:i/>
        </w:rPr>
        <w:t>Kes</w:t>
      </w:r>
      <w:r w:rsidRPr="00A075D4">
        <w:rPr>
          <w:rFonts w:ascii="Calibri" w:hAnsi="Calibri"/>
        </w:rPr>
        <w:t xml:space="preserve"> (both Barry Hines’ novel and Ken Loach’s film) as a schoolboy. He currently teaches at Paris Nanterre University, where he is a member of the Centre de Recherches Plurilingues et Multidisciplinaires (CRPM, EA 4418). The author of a DPhil on Soviet literature, he has published on a broad range of topics, from shopping malls in Kazakhstan to the politics of European football. His current research interests centre around popular culture, in particular fashion, photography and masculinity. In his spare time, Roberts enjoys writing for football fanzines, such as When Saturday Comes and (Everton’s) The Black Watch.       </w:t>
      </w:r>
    </w:p>
    <w:p w:rsidR="000B4023" w:rsidRPr="000B4023" w:rsidRDefault="00F46C1D" w:rsidP="000B4023">
      <w:pPr>
        <w:spacing w:after="200"/>
        <w:ind w:left="360"/>
        <w:jc w:val="both"/>
        <w:rPr>
          <w:rFonts w:ascii="Calibri" w:eastAsia="Times New Roman" w:hAnsi="Calibri" w:cstheme="minorHAnsi"/>
          <w:b/>
          <w:lang w:eastAsia="fr-FR"/>
        </w:rPr>
      </w:pPr>
      <w:r>
        <w:rPr>
          <w:rFonts w:ascii="Calibri" w:hAnsi="Calibri"/>
          <w:b/>
        </w:rPr>
        <w:t>Cécile Viollain</w:t>
      </w:r>
      <w:r w:rsidR="00A32DAD">
        <w:rPr>
          <w:rFonts w:ascii="Calibri" w:hAnsi="Calibri"/>
          <w:b/>
        </w:rPr>
        <w:t xml:space="preserve"> </w:t>
      </w:r>
      <w:r w:rsidR="00A32DAD" w:rsidRPr="00A32DAD">
        <w:rPr>
          <w:rFonts w:ascii="Calibri" w:hAnsi="Calibri"/>
        </w:rPr>
        <w:t>is associate professor in English linguistics at Université Paris Nanterre, France. She has a PhD (2014) in English linguistics from Université Toulouse Jean Jaurès which was conducted within the French PAC research programme which she now co-directs. She specializes in the Southern Hemisphere and Australasian varieties of English, and is especially interested in the sociolinguistic, phonological and phonetic characteristics of New Zealand English and the dynamics of vowel systems around the English-speaking world. Her most recent work has focused on the sociolinguistic representation of Northern identities and of the North/South divide in various productions, and notably in the popular TV series Game of Thrones.</w:t>
      </w:r>
      <w:r w:rsidR="00A32DAD" w:rsidRPr="00A32DAD">
        <w:rPr>
          <w:rFonts w:ascii="Calibri" w:hAnsi="Calibri"/>
          <w:b/>
        </w:rPr>
        <w:t xml:space="preserve"> </w:t>
      </w:r>
    </w:p>
    <w:p w:rsidR="00134D10" w:rsidRPr="000B4023" w:rsidRDefault="00134D10" w:rsidP="000B4023">
      <w:pPr>
        <w:spacing w:after="200"/>
        <w:jc w:val="both"/>
        <w:rPr>
          <w:rFonts w:ascii="Calibri" w:eastAsia="Times New Roman" w:hAnsi="Calibri" w:cs="Times New Roman"/>
          <w:lang w:eastAsia="fr-FR"/>
        </w:rPr>
      </w:pPr>
    </w:p>
    <w:p w:rsidR="00536105" w:rsidRPr="002D6B92" w:rsidRDefault="00536105" w:rsidP="00EB05B3">
      <w:pPr>
        <w:spacing w:after="200" w:line="240" w:lineRule="auto"/>
        <w:jc w:val="both"/>
        <w:rPr>
          <w:rFonts w:ascii="Calibri" w:eastAsia="Times New Roman" w:hAnsi="Calibri" w:cs="Times New Roman"/>
          <w:lang w:eastAsia="fr-FR"/>
        </w:rPr>
      </w:pPr>
    </w:p>
    <w:p w:rsidR="00480BA2" w:rsidRPr="002D6B92" w:rsidRDefault="00480BA2" w:rsidP="002263B3">
      <w:pPr>
        <w:spacing w:after="0" w:line="240" w:lineRule="auto"/>
        <w:jc w:val="both"/>
        <w:rPr>
          <w:rFonts w:ascii="Calibri" w:hAnsi="Calibri" w:cstheme="minorHAnsi"/>
          <w:sz w:val="20"/>
          <w:szCs w:val="20"/>
        </w:rPr>
      </w:pPr>
      <w:r w:rsidRPr="002D6B92">
        <w:rPr>
          <w:rFonts w:ascii="Calibri" w:hAnsi="Calibri" w:cstheme="minorHAnsi"/>
          <w:sz w:val="20"/>
          <w:szCs w:val="20"/>
        </w:rPr>
        <w:br w:type="page"/>
      </w:r>
    </w:p>
    <w:p w:rsidR="001056B1" w:rsidRPr="002D6B92" w:rsidRDefault="009830A0" w:rsidP="002263B3">
      <w:pPr>
        <w:spacing w:after="0" w:line="240" w:lineRule="auto"/>
        <w:jc w:val="center"/>
        <w:rPr>
          <w:rFonts w:ascii="Calibri" w:hAnsi="Calibri" w:cstheme="minorHAnsi"/>
          <w:b/>
          <w:sz w:val="28"/>
          <w:szCs w:val="28"/>
        </w:rPr>
      </w:pPr>
      <w:r w:rsidRPr="002D6B92">
        <w:rPr>
          <w:rFonts w:ascii="Calibri" w:hAnsi="Calibri" w:cstheme="minorHAnsi"/>
          <w:b/>
          <w:sz w:val="28"/>
          <w:szCs w:val="28"/>
        </w:rPr>
        <w:t xml:space="preserve">How to come to </w:t>
      </w:r>
      <w:r w:rsidR="00F37CD9" w:rsidRPr="002D6B92">
        <w:rPr>
          <w:rFonts w:ascii="Calibri" w:hAnsi="Calibri" w:cstheme="minorHAnsi"/>
          <w:b/>
          <w:sz w:val="28"/>
          <w:szCs w:val="28"/>
        </w:rPr>
        <w:t xml:space="preserve">Université Paris </w:t>
      </w:r>
      <w:r w:rsidRPr="002D6B92">
        <w:rPr>
          <w:rFonts w:ascii="Calibri" w:hAnsi="Calibri" w:cstheme="minorHAnsi"/>
          <w:b/>
          <w:sz w:val="28"/>
          <w:szCs w:val="28"/>
        </w:rPr>
        <w:t>Nanterre</w:t>
      </w:r>
      <w:r w:rsidR="00F37CD9" w:rsidRPr="002D6B92">
        <w:rPr>
          <w:rFonts w:ascii="Calibri" w:hAnsi="Calibri" w:cstheme="minorHAnsi"/>
          <w:b/>
          <w:sz w:val="28"/>
          <w:szCs w:val="28"/>
        </w:rPr>
        <w:t xml:space="preserve"> </w:t>
      </w:r>
      <w:r w:rsidRPr="002D6B92">
        <w:rPr>
          <w:rFonts w:ascii="Calibri" w:hAnsi="Calibri" w:cstheme="minorHAnsi"/>
          <w:b/>
          <w:sz w:val="28"/>
          <w:szCs w:val="28"/>
        </w:rPr>
        <w:t>:</w:t>
      </w:r>
    </w:p>
    <w:p w:rsidR="00A4237A" w:rsidRPr="002D6B92" w:rsidRDefault="00A4237A" w:rsidP="004059AF">
      <w:pPr>
        <w:spacing w:after="0" w:line="240" w:lineRule="auto"/>
        <w:ind w:left="709" w:hanging="709"/>
        <w:jc w:val="center"/>
        <w:rPr>
          <w:rFonts w:ascii="Calibri" w:hAnsi="Calibri" w:cstheme="minorHAnsi"/>
          <w:sz w:val="20"/>
          <w:szCs w:val="20"/>
        </w:rPr>
      </w:pPr>
    </w:p>
    <w:p w:rsidR="00B302CC" w:rsidRDefault="00480BA2" w:rsidP="00302A5B">
      <w:pPr>
        <w:spacing w:after="0" w:line="240" w:lineRule="auto"/>
        <w:ind w:left="709" w:hanging="1"/>
        <w:rPr>
          <w:rFonts w:ascii="Calibri" w:hAnsi="Calibri" w:cstheme="minorHAnsi"/>
          <w:sz w:val="20"/>
          <w:szCs w:val="20"/>
        </w:rPr>
      </w:pPr>
      <w:r w:rsidRPr="002D6B92">
        <w:rPr>
          <w:rFonts w:ascii="Calibri" w:hAnsi="Calibri" w:cstheme="minorHAnsi"/>
          <w:sz w:val="20"/>
          <w:szCs w:val="20"/>
        </w:rPr>
        <w:t xml:space="preserve">• </w:t>
      </w:r>
      <w:r w:rsidRPr="002D6B92">
        <w:rPr>
          <w:rStyle w:val="lev"/>
          <w:rFonts w:ascii="Calibri" w:hAnsi="Calibri" w:cstheme="minorHAnsi"/>
          <w:sz w:val="20"/>
          <w:szCs w:val="20"/>
        </w:rPr>
        <w:t>R.E.R. :</w:t>
      </w:r>
      <w:r w:rsidR="00B302CC">
        <w:rPr>
          <w:rFonts w:ascii="Calibri" w:hAnsi="Calibri" w:cstheme="minorHAnsi"/>
          <w:sz w:val="20"/>
          <w:szCs w:val="20"/>
        </w:rPr>
        <w:t xml:space="preserve"> </w:t>
      </w:r>
    </w:p>
    <w:p w:rsidR="00480BA2" w:rsidRPr="002D6B92" w:rsidRDefault="009830A0" w:rsidP="00302A5B">
      <w:pPr>
        <w:spacing w:after="0" w:line="240" w:lineRule="auto"/>
        <w:ind w:left="709" w:hanging="1"/>
        <w:rPr>
          <w:rFonts w:ascii="Calibri" w:hAnsi="Calibri" w:cstheme="minorHAnsi"/>
          <w:sz w:val="20"/>
          <w:szCs w:val="20"/>
        </w:rPr>
      </w:pPr>
      <w:r w:rsidRPr="002D6B92">
        <w:rPr>
          <w:rFonts w:ascii="Calibri" w:hAnsi="Calibri" w:cstheme="minorHAnsi"/>
          <w:sz w:val="20"/>
          <w:szCs w:val="20"/>
        </w:rPr>
        <w:t>Take the A</w:t>
      </w:r>
      <w:r w:rsidR="00480BA2" w:rsidRPr="002D6B92">
        <w:rPr>
          <w:rFonts w:ascii="Calibri" w:hAnsi="Calibri" w:cstheme="minorHAnsi"/>
          <w:sz w:val="20"/>
          <w:szCs w:val="20"/>
        </w:rPr>
        <w:t xml:space="preserve"> </w:t>
      </w:r>
      <w:r w:rsidR="006C4B4C" w:rsidRPr="002D6B92">
        <w:rPr>
          <w:rFonts w:ascii="Calibri" w:hAnsi="Calibri" w:cstheme="minorHAnsi"/>
          <w:sz w:val="20"/>
          <w:szCs w:val="20"/>
        </w:rPr>
        <w:t>line</w:t>
      </w:r>
      <w:r w:rsidR="00480BA2" w:rsidRPr="002D6B92">
        <w:rPr>
          <w:rFonts w:ascii="Calibri" w:hAnsi="Calibri" w:cstheme="minorHAnsi"/>
          <w:sz w:val="20"/>
          <w:szCs w:val="20"/>
        </w:rPr>
        <w:t xml:space="preserve"> </w:t>
      </w:r>
      <w:r w:rsidRPr="002D6B92">
        <w:rPr>
          <w:rFonts w:ascii="Calibri" w:hAnsi="Calibri" w:cstheme="minorHAnsi"/>
          <w:sz w:val="20"/>
          <w:szCs w:val="20"/>
        </w:rPr>
        <w:t xml:space="preserve">from Paris, </w:t>
      </w:r>
      <w:r w:rsidR="00480BA2" w:rsidRPr="002D6B92">
        <w:rPr>
          <w:rFonts w:ascii="Calibri" w:hAnsi="Calibri" w:cstheme="minorHAnsi"/>
          <w:sz w:val="20"/>
          <w:szCs w:val="20"/>
        </w:rPr>
        <w:t xml:space="preserve">direction </w:t>
      </w:r>
      <w:r w:rsidR="00480BA2" w:rsidRPr="002D6B92">
        <w:rPr>
          <w:rFonts w:ascii="Calibri" w:hAnsi="Calibri" w:cstheme="minorHAnsi"/>
          <w:b/>
          <w:sz w:val="20"/>
          <w:szCs w:val="20"/>
        </w:rPr>
        <w:t>Saint-Germain-en-Laye</w:t>
      </w:r>
      <w:r w:rsidRPr="002D6B92">
        <w:rPr>
          <w:rFonts w:ascii="Calibri" w:hAnsi="Calibri" w:cstheme="minorHAnsi"/>
          <w:sz w:val="20"/>
          <w:szCs w:val="20"/>
        </w:rPr>
        <w:t xml:space="preserve"> ; get off at the </w:t>
      </w:r>
      <w:r w:rsidR="00480BA2" w:rsidRPr="002D6B92">
        <w:rPr>
          <w:rFonts w:ascii="Calibri" w:hAnsi="Calibri" w:cstheme="minorHAnsi"/>
          <w:sz w:val="20"/>
          <w:szCs w:val="20"/>
        </w:rPr>
        <w:t>"</w:t>
      </w:r>
      <w:r w:rsidR="00480BA2" w:rsidRPr="002D6B92">
        <w:rPr>
          <w:rFonts w:ascii="Calibri" w:hAnsi="Calibri" w:cstheme="minorHAnsi"/>
          <w:b/>
          <w:sz w:val="20"/>
          <w:szCs w:val="20"/>
        </w:rPr>
        <w:t>Nanterre Université</w:t>
      </w:r>
      <w:r w:rsidR="00480BA2" w:rsidRPr="002D6B92">
        <w:rPr>
          <w:rFonts w:ascii="Calibri" w:hAnsi="Calibri" w:cstheme="minorHAnsi"/>
          <w:sz w:val="20"/>
          <w:szCs w:val="20"/>
        </w:rPr>
        <w:t>"</w:t>
      </w:r>
      <w:r w:rsidRPr="002D6B92">
        <w:rPr>
          <w:rFonts w:ascii="Calibri" w:hAnsi="Calibri" w:cstheme="minorHAnsi"/>
          <w:sz w:val="20"/>
          <w:szCs w:val="20"/>
        </w:rPr>
        <w:t xml:space="preserve"> station.</w:t>
      </w:r>
      <w:r w:rsidR="00480BA2" w:rsidRPr="002D6B92">
        <w:rPr>
          <w:rFonts w:ascii="Calibri" w:hAnsi="Calibri" w:cstheme="minorHAnsi"/>
          <w:sz w:val="20"/>
          <w:szCs w:val="20"/>
        </w:rPr>
        <w:t xml:space="preserve"> </w:t>
      </w:r>
      <w:r w:rsidR="00480BA2" w:rsidRPr="002D6B92">
        <w:rPr>
          <w:rFonts w:ascii="Calibri" w:hAnsi="Calibri" w:cstheme="minorHAnsi"/>
          <w:sz w:val="20"/>
          <w:szCs w:val="20"/>
        </w:rPr>
        <w:br/>
      </w:r>
      <w:r w:rsidR="00480BA2" w:rsidRPr="002D6B92">
        <w:rPr>
          <w:rFonts w:ascii="Calibri" w:hAnsi="Calibri" w:cstheme="minorHAnsi"/>
          <w:sz w:val="20"/>
          <w:szCs w:val="20"/>
        </w:rPr>
        <w:br/>
        <w:t xml:space="preserve">• </w:t>
      </w:r>
      <w:r w:rsidRPr="002D6B92">
        <w:rPr>
          <w:rFonts w:ascii="Calibri" w:hAnsi="Calibri" w:cstheme="minorHAnsi"/>
          <w:b/>
          <w:sz w:val="20"/>
          <w:szCs w:val="20"/>
        </w:rPr>
        <w:t xml:space="preserve">Suburban </w:t>
      </w:r>
      <w:r w:rsidR="00480BA2" w:rsidRPr="002D6B92">
        <w:rPr>
          <w:rStyle w:val="lev"/>
          <w:rFonts w:ascii="Calibri" w:hAnsi="Calibri" w:cstheme="minorHAnsi"/>
          <w:b w:val="0"/>
          <w:sz w:val="20"/>
          <w:szCs w:val="20"/>
        </w:rPr>
        <w:t xml:space="preserve">train </w:t>
      </w:r>
      <w:r w:rsidR="00625729" w:rsidRPr="002D6B92">
        <w:rPr>
          <w:rStyle w:val="lev"/>
          <w:rFonts w:ascii="Calibri" w:hAnsi="Calibri" w:cstheme="minorHAnsi"/>
          <w:b w:val="0"/>
          <w:sz w:val="20"/>
          <w:szCs w:val="20"/>
        </w:rPr>
        <w:t xml:space="preserve"> (Transilien)</w:t>
      </w:r>
      <w:r w:rsidR="00480BA2" w:rsidRPr="002D6B92">
        <w:rPr>
          <w:rStyle w:val="lev"/>
          <w:rFonts w:ascii="Calibri" w:hAnsi="Calibri" w:cstheme="minorHAnsi"/>
          <w:b w:val="0"/>
          <w:sz w:val="20"/>
          <w:szCs w:val="20"/>
        </w:rPr>
        <w:t>:</w:t>
      </w:r>
      <w:r w:rsidR="00480BA2" w:rsidRPr="002D6B92">
        <w:rPr>
          <w:rFonts w:ascii="Calibri" w:hAnsi="Calibri" w:cstheme="minorHAnsi"/>
          <w:sz w:val="20"/>
          <w:szCs w:val="20"/>
        </w:rPr>
        <w:br/>
      </w:r>
      <w:r w:rsidRPr="002D6B92">
        <w:rPr>
          <w:rFonts w:ascii="Calibri" w:hAnsi="Calibri" w:cstheme="minorHAnsi"/>
          <w:sz w:val="20"/>
          <w:szCs w:val="20"/>
        </w:rPr>
        <w:t>Take a train on LINE L</w:t>
      </w:r>
      <w:r w:rsidR="00480BA2" w:rsidRPr="002D6B92">
        <w:rPr>
          <w:rFonts w:ascii="Calibri" w:hAnsi="Calibri" w:cstheme="minorHAnsi"/>
          <w:sz w:val="20"/>
          <w:szCs w:val="20"/>
        </w:rPr>
        <w:t xml:space="preserve"> </w:t>
      </w:r>
      <w:r w:rsidRPr="002D6B92">
        <w:rPr>
          <w:rFonts w:ascii="Calibri" w:hAnsi="Calibri" w:cstheme="minorHAnsi"/>
          <w:sz w:val="20"/>
          <w:szCs w:val="20"/>
        </w:rPr>
        <w:t xml:space="preserve"> in </w:t>
      </w:r>
      <w:r w:rsidR="00480BA2" w:rsidRPr="002D6B92">
        <w:rPr>
          <w:rFonts w:ascii="Calibri" w:hAnsi="Calibri" w:cstheme="minorHAnsi"/>
          <w:b/>
          <w:sz w:val="20"/>
          <w:szCs w:val="20"/>
        </w:rPr>
        <w:t>gare Saint-Lazare,</w:t>
      </w:r>
      <w:r w:rsidR="00480BA2" w:rsidRPr="002D6B92">
        <w:rPr>
          <w:rFonts w:ascii="Calibri" w:hAnsi="Calibri" w:cstheme="minorHAnsi"/>
          <w:sz w:val="20"/>
          <w:szCs w:val="20"/>
        </w:rPr>
        <w:t xml:space="preserve"> direction "</w:t>
      </w:r>
      <w:r w:rsidR="00480BA2" w:rsidRPr="002D6B92">
        <w:rPr>
          <w:rFonts w:ascii="Calibri" w:hAnsi="Calibri" w:cstheme="minorHAnsi"/>
          <w:b/>
          <w:sz w:val="20"/>
          <w:szCs w:val="20"/>
        </w:rPr>
        <w:t xml:space="preserve">Nanterre université" </w:t>
      </w:r>
      <w:r w:rsidR="006C4B4C" w:rsidRPr="002D6B92">
        <w:rPr>
          <w:rFonts w:ascii="Calibri" w:hAnsi="Calibri" w:cstheme="minorHAnsi"/>
          <w:b/>
          <w:sz w:val="20"/>
          <w:szCs w:val="20"/>
        </w:rPr>
        <w:t xml:space="preserve"> </w:t>
      </w:r>
      <w:r w:rsidR="006C4B4C" w:rsidRPr="002D6B92">
        <w:rPr>
          <w:rFonts w:ascii="Calibri" w:hAnsi="Calibri" w:cstheme="minorHAnsi"/>
          <w:sz w:val="20"/>
          <w:szCs w:val="20"/>
        </w:rPr>
        <w:t>or</w:t>
      </w:r>
      <w:r w:rsidR="006C4B4C" w:rsidRPr="002D6B92">
        <w:rPr>
          <w:rFonts w:ascii="Calibri" w:hAnsi="Calibri" w:cstheme="minorHAnsi"/>
          <w:b/>
          <w:sz w:val="20"/>
          <w:szCs w:val="20"/>
        </w:rPr>
        <w:t xml:space="preserve"> </w:t>
      </w:r>
      <w:r w:rsidR="00480BA2" w:rsidRPr="002D6B92">
        <w:rPr>
          <w:rFonts w:ascii="Calibri" w:hAnsi="Calibri" w:cstheme="minorHAnsi"/>
          <w:b/>
          <w:sz w:val="20"/>
          <w:szCs w:val="20"/>
        </w:rPr>
        <w:t>"Cergy-le-haut</w:t>
      </w:r>
      <w:r w:rsidR="00480BA2" w:rsidRPr="002D6B92">
        <w:rPr>
          <w:rFonts w:ascii="Calibri" w:hAnsi="Calibri" w:cstheme="minorHAnsi"/>
          <w:sz w:val="20"/>
          <w:szCs w:val="20"/>
        </w:rPr>
        <w:t>"</w:t>
      </w:r>
      <w:r w:rsidRPr="002D6B92">
        <w:rPr>
          <w:rFonts w:ascii="Calibri" w:hAnsi="Calibri" w:cstheme="minorHAnsi"/>
          <w:sz w:val="20"/>
          <w:szCs w:val="20"/>
        </w:rPr>
        <w:t xml:space="preserve"> ; get off at  the </w:t>
      </w:r>
      <w:r w:rsidR="00480BA2" w:rsidRPr="002D6B92">
        <w:rPr>
          <w:rFonts w:ascii="Calibri" w:hAnsi="Calibri" w:cstheme="minorHAnsi"/>
          <w:sz w:val="20"/>
          <w:szCs w:val="20"/>
        </w:rPr>
        <w:t>"</w:t>
      </w:r>
      <w:r w:rsidR="00480BA2" w:rsidRPr="002D6B92">
        <w:rPr>
          <w:rFonts w:ascii="Calibri" w:hAnsi="Calibri" w:cstheme="minorHAnsi"/>
          <w:b/>
          <w:sz w:val="20"/>
          <w:szCs w:val="20"/>
        </w:rPr>
        <w:t>Nanterre Université</w:t>
      </w:r>
      <w:r w:rsidR="00480BA2" w:rsidRPr="002D6B92">
        <w:rPr>
          <w:rFonts w:ascii="Calibri" w:hAnsi="Calibri" w:cstheme="minorHAnsi"/>
          <w:sz w:val="20"/>
          <w:szCs w:val="20"/>
        </w:rPr>
        <w:t>"</w:t>
      </w:r>
      <w:r w:rsidRPr="002D6B92">
        <w:rPr>
          <w:rFonts w:ascii="Calibri" w:hAnsi="Calibri" w:cstheme="minorHAnsi"/>
          <w:sz w:val="20"/>
          <w:szCs w:val="20"/>
        </w:rPr>
        <w:t xml:space="preserve"> station</w:t>
      </w:r>
      <w:r w:rsidR="00480BA2" w:rsidRPr="002D6B92">
        <w:rPr>
          <w:rFonts w:ascii="Calibri" w:hAnsi="Calibri" w:cstheme="minorHAnsi"/>
          <w:sz w:val="20"/>
          <w:szCs w:val="20"/>
        </w:rPr>
        <w:t>.</w:t>
      </w:r>
    </w:p>
    <w:p w:rsidR="00625729" w:rsidRPr="002D6B92" w:rsidRDefault="00625729" w:rsidP="004059AF">
      <w:pPr>
        <w:spacing w:after="0" w:line="240" w:lineRule="auto"/>
        <w:ind w:left="709" w:hanging="709"/>
        <w:rPr>
          <w:rFonts w:ascii="Calibri" w:hAnsi="Calibri" w:cstheme="minorHAnsi"/>
        </w:rPr>
      </w:pPr>
    </w:p>
    <w:p w:rsidR="009830A0" w:rsidRPr="002D6B92" w:rsidRDefault="009830A0" w:rsidP="004059AF">
      <w:pPr>
        <w:spacing w:after="0" w:line="240" w:lineRule="auto"/>
        <w:ind w:left="709" w:hanging="709"/>
        <w:rPr>
          <w:rFonts w:ascii="Calibri" w:hAnsi="Calibri" w:cstheme="minorHAnsi"/>
          <w:b/>
        </w:rPr>
      </w:pPr>
      <w:r w:rsidRPr="002D6B92">
        <w:rPr>
          <w:rFonts w:ascii="Calibri" w:hAnsi="Calibri" w:cstheme="minorHAnsi"/>
          <w:b/>
        </w:rPr>
        <w:t xml:space="preserve">A map of the Campus: </w:t>
      </w:r>
    </w:p>
    <w:p w:rsidR="00F84528" w:rsidRPr="002D6B92" w:rsidRDefault="00360267" w:rsidP="00DB125F">
      <w:pPr>
        <w:spacing w:after="0" w:line="240" w:lineRule="auto"/>
        <w:rPr>
          <w:rFonts w:ascii="Calibri" w:hAnsi="Calibri" w:cstheme="minorHAnsi"/>
          <w:sz w:val="20"/>
          <w:szCs w:val="20"/>
        </w:rPr>
      </w:pPr>
      <w:hyperlink r:id="rId11" w:history="1">
        <w:r w:rsidR="00C65D45" w:rsidRPr="002D6B92">
          <w:rPr>
            <w:rStyle w:val="Lienhypertexte"/>
            <w:rFonts w:ascii="Calibri" w:hAnsi="Calibri" w:cstheme="minorHAnsi"/>
            <w:sz w:val="20"/>
            <w:szCs w:val="20"/>
          </w:rPr>
          <w:t>https://www.parisnanterre.fr/infos-pratiques/plan-du-campus-universite-paris-nanterre-2017-2018-188944.kjsp</w:t>
        </w:r>
      </w:hyperlink>
    </w:p>
    <w:p w:rsidR="00F849BA" w:rsidRPr="002D6B92" w:rsidRDefault="00F849BA" w:rsidP="004059AF">
      <w:pPr>
        <w:spacing w:after="0" w:line="240" w:lineRule="auto"/>
        <w:ind w:left="709" w:hanging="709"/>
        <w:rPr>
          <w:rFonts w:ascii="Calibri" w:hAnsi="Calibri" w:cstheme="minorHAnsi"/>
          <w:sz w:val="20"/>
          <w:szCs w:val="20"/>
        </w:rPr>
      </w:pPr>
    </w:p>
    <w:p w:rsidR="00F849BA" w:rsidRPr="002D6B92" w:rsidRDefault="00F849BA" w:rsidP="004059AF">
      <w:pPr>
        <w:spacing w:after="0" w:line="240" w:lineRule="auto"/>
        <w:ind w:left="709" w:hanging="709"/>
        <w:rPr>
          <w:rFonts w:ascii="Calibri" w:hAnsi="Calibri" w:cstheme="minorHAnsi"/>
          <w:sz w:val="20"/>
          <w:szCs w:val="20"/>
        </w:rPr>
      </w:pPr>
      <w:r w:rsidRPr="002D6B92">
        <w:rPr>
          <w:rFonts w:ascii="Calibri" w:hAnsi="Calibri" w:cstheme="minorHAnsi"/>
          <w:sz w:val="20"/>
          <w:szCs w:val="20"/>
        </w:rPr>
        <w:t xml:space="preserve">The conference  will take place in </w:t>
      </w:r>
      <w:r w:rsidRPr="002D6B92">
        <w:rPr>
          <w:rFonts w:ascii="Calibri" w:hAnsi="Calibri" w:cstheme="minorHAnsi"/>
          <w:i/>
          <w:sz w:val="20"/>
          <w:szCs w:val="20"/>
        </w:rPr>
        <w:t xml:space="preserve">Bâtiment Ida Maier, </w:t>
      </w:r>
      <w:r w:rsidRPr="002D6B92">
        <w:rPr>
          <w:rFonts w:ascii="Calibri" w:hAnsi="Calibri" w:cstheme="minorHAnsi"/>
          <w:sz w:val="20"/>
          <w:szCs w:val="20"/>
        </w:rPr>
        <w:t xml:space="preserve">Bâtiment de l’UFR LCE, Langues et Cultures </w:t>
      </w:r>
    </w:p>
    <w:p w:rsidR="00C65D45" w:rsidRPr="002D6B92" w:rsidRDefault="00C65D45" w:rsidP="00DB125F">
      <w:pPr>
        <w:spacing w:after="0" w:line="240" w:lineRule="auto"/>
        <w:rPr>
          <w:rFonts w:ascii="Calibri" w:hAnsi="Calibri" w:cstheme="minorHAnsi"/>
          <w:sz w:val="20"/>
          <w:szCs w:val="20"/>
        </w:rPr>
      </w:pPr>
    </w:p>
    <w:p w:rsidR="00C65D45" w:rsidRPr="002D6B92" w:rsidRDefault="00C65D45" w:rsidP="004059AF">
      <w:pPr>
        <w:spacing w:after="0" w:line="240" w:lineRule="auto"/>
        <w:ind w:left="709" w:hanging="709"/>
        <w:rPr>
          <w:rFonts w:ascii="Calibri" w:hAnsi="Calibri" w:cstheme="minorHAnsi"/>
          <w:i/>
          <w:sz w:val="20"/>
          <w:szCs w:val="20"/>
        </w:rPr>
      </w:pPr>
      <w:r w:rsidRPr="002D6B92">
        <w:rPr>
          <w:rFonts w:ascii="Calibri" w:hAnsi="Calibri" w:cstheme="minorHAnsi"/>
          <w:i/>
          <w:sz w:val="20"/>
          <w:szCs w:val="20"/>
        </w:rPr>
        <w:t xml:space="preserve">“Ida Maier”: Bâtiment UFR des Langues  is  adjacent to « N » « allée de la résidence universitaire. On arrival on the campus, from the station, you therefore walk down “allée de l’université, with buildings </w:t>
      </w:r>
      <w:r w:rsidR="00F849BA" w:rsidRPr="002D6B92">
        <w:rPr>
          <w:rFonts w:ascii="Calibri" w:hAnsi="Calibri" w:cstheme="minorHAnsi"/>
          <w:i/>
          <w:sz w:val="20"/>
          <w:szCs w:val="20"/>
        </w:rPr>
        <w:t>E to A on your left.  You turn right and you will find “Maier” after “Weber (W).</w:t>
      </w:r>
    </w:p>
    <w:p w:rsidR="00C65D45" w:rsidRPr="002D6B92" w:rsidRDefault="00C65D45" w:rsidP="004059AF">
      <w:pPr>
        <w:spacing w:after="0" w:line="240" w:lineRule="auto"/>
        <w:ind w:left="709" w:hanging="709"/>
        <w:rPr>
          <w:rFonts w:ascii="Calibri" w:hAnsi="Calibri" w:cstheme="minorHAnsi"/>
          <w:sz w:val="20"/>
          <w:szCs w:val="20"/>
        </w:rPr>
      </w:pPr>
    </w:p>
    <w:p w:rsidR="00C65D45" w:rsidRPr="002D6B92" w:rsidRDefault="00C65D45" w:rsidP="004059AF">
      <w:pPr>
        <w:spacing w:after="0" w:line="240" w:lineRule="auto"/>
        <w:ind w:left="709" w:hanging="709"/>
        <w:rPr>
          <w:rFonts w:ascii="Calibri" w:hAnsi="Calibri" w:cstheme="minorHAnsi"/>
          <w:sz w:val="20"/>
          <w:szCs w:val="20"/>
        </w:rPr>
      </w:pPr>
    </w:p>
    <w:p w:rsidR="007B2343" w:rsidRPr="002D6B92" w:rsidRDefault="00C65D45" w:rsidP="004059AF">
      <w:pPr>
        <w:spacing w:after="0" w:line="240" w:lineRule="auto"/>
        <w:ind w:left="709" w:hanging="709"/>
        <w:rPr>
          <w:rFonts w:ascii="Calibri" w:hAnsi="Calibri" w:cstheme="minorHAnsi"/>
          <w:sz w:val="20"/>
          <w:szCs w:val="20"/>
        </w:rPr>
      </w:pPr>
      <w:r w:rsidRPr="002D6B92">
        <w:rPr>
          <w:rFonts w:ascii="Calibri" w:hAnsi="Calibri" w:cstheme="minorHAnsi"/>
          <w:noProof/>
          <w:lang w:eastAsia="fr-FR"/>
        </w:rPr>
        <w:drawing>
          <wp:inline distT="0" distB="0" distL="0" distR="0">
            <wp:extent cx="7788932" cy="5508000"/>
            <wp:effectExtent l="0" t="0" r="2540" b="0"/>
            <wp:docPr id="3" name="Image 3" descr="https://www.parisnanterre.fr/medias/photo/plan-du-campus-logo-upn-rvb-v02-vecto-web_1522335232587-jpg?ID_FICHE=1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risnanterre.fr/medias/photo/plan-du-campus-logo-upn-rvb-v02-vecto-web_1522335232587-jpg?ID_FICHE=16029"/>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7788932" cy="5508000"/>
                    </a:xfrm>
                    <a:prstGeom prst="rect">
                      <a:avLst/>
                    </a:prstGeom>
                    <a:noFill/>
                    <a:ln>
                      <a:noFill/>
                    </a:ln>
                  </pic:spPr>
                </pic:pic>
              </a:graphicData>
            </a:graphic>
          </wp:inline>
        </w:drawing>
      </w:r>
    </w:p>
    <w:sectPr w:rsidR="007B2343" w:rsidRPr="002D6B92" w:rsidSect="00C00B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otham-Book">
    <w:altName w:val="Cambria"/>
    <w:panose1 w:val="00000000000000000000"/>
    <w:charset w:val="4D"/>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09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A15821"/>
    <w:multiLevelType w:val="hybridMultilevel"/>
    <w:tmpl w:val="8CCCF030"/>
    <w:lvl w:ilvl="0" w:tplc="7C8A3408">
      <w:start w:val="1"/>
      <w:numFmt w:val="decimal"/>
      <w:lvlText w:val="%1."/>
      <w:lvlJc w:val="left"/>
      <w:pPr>
        <w:ind w:left="720" w:hanging="360"/>
      </w:pPr>
      <w:rPr>
        <w:rFonts w:ascii="Liberation Serif" w:eastAsia="SimSun" w:hAnsi="Liberation Serif"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264566"/>
    <w:multiLevelType w:val="hybridMultilevel"/>
    <w:tmpl w:val="07161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egoe U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egoe UI"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411E5F"/>
    <w:multiLevelType w:val="multilevel"/>
    <w:tmpl w:val="2F30BE5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CB03834"/>
    <w:multiLevelType w:val="hybridMultilevel"/>
    <w:tmpl w:val="39781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egoe U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egoe UI"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9BC0CFD"/>
    <w:multiLevelType w:val="hybridMultilevel"/>
    <w:tmpl w:val="DF28874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Segoe UI"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Segoe UI"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Segoe UI" w:hint="default"/>
      </w:rPr>
    </w:lvl>
    <w:lvl w:ilvl="8" w:tplc="040C0005" w:tentative="1">
      <w:start w:val="1"/>
      <w:numFmt w:val="bullet"/>
      <w:lvlText w:val=""/>
      <w:lvlJc w:val="left"/>
      <w:pPr>
        <w:ind w:left="7254" w:hanging="360"/>
      </w:pPr>
      <w:rPr>
        <w:rFonts w:ascii="Wingdings" w:hAnsi="Wingdings" w:hint="default"/>
      </w:rPr>
    </w:lvl>
  </w:abstractNum>
  <w:abstractNum w:abstractNumId="5">
    <w:nsid w:val="729B6B84"/>
    <w:multiLevelType w:val="hybridMultilevel"/>
    <w:tmpl w:val="E16A397E"/>
    <w:lvl w:ilvl="0" w:tplc="7376FDD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Segoe U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Segoe UI"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Segoe UI" w:hint="default"/>
      </w:rPr>
    </w:lvl>
    <w:lvl w:ilvl="8" w:tplc="040C0005">
      <w:start w:val="1"/>
      <w:numFmt w:val="bullet"/>
      <w:lvlText w:val=""/>
      <w:lvlJc w:val="left"/>
      <w:pPr>
        <w:ind w:left="6480" w:hanging="360"/>
      </w:pPr>
      <w:rPr>
        <w:rFonts w:ascii="Wingdings" w:hAnsi="Wingdings" w:hint="default"/>
      </w:rPr>
    </w:lvl>
  </w:abstractNum>
  <w:abstractNum w:abstractNumId="6">
    <w:nsid w:val="7E1F4B75"/>
    <w:multiLevelType w:val="hybridMultilevel"/>
    <w:tmpl w:val="C9D21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1056B1"/>
    <w:rsid w:val="000251B0"/>
    <w:rsid w:val="00073E3E"/>
    <w:rsid w:val="000A2354"/>
    <w:rsid w:val="000B4023"/>
    <w:rsid w:val="000B6009"/>
    <w:rsid w:val="000D23FF"/>
    <w:rsid w:val="001056B1"/>
    <w:rsid w:val="00134D10"/>
    <w:rsid w:val="001917CD"/>
    <w:rsid w:val="001A093A"/>
    <w:rsid w:val="001C4375"/>
    <w:rsid w:val="001E795C"/>
    <w:rsid w:val="001F08B2"/>
    <w:rsid w:val="001F2210"/>
    <w:rsid w:val="00212330"/>
    <w:rsid w:val="002263B3"/>
    <w:rsid w:val="002345B5"/>
    <w:rsid w:val="002421F9"/>
    <w:rsid w:val="00242651"/>
    <w:rsid w:val="00297491"/>
    <w:rsid w:val="002B1096"/>
    <w:rsid w:val="002D5F94"/>
    <w:rsid w:val="002D6B92"/>
    <w:rsid w:val="002E2A6F"/>
    <w:rsid w:val="002E4E4A"/>
    <w:rsid w:val="002E63FA"/>
    <w:rsid w:val="00302A5B"/>
    <w:rsid w:val="003072B8"/>
    <w:rsid w:val="00360267"/>
    <w:rsid w:val="00383AC9"/>
    <w:rsid w:val="003863EE"/>
    <w:rsid w:val="003871BE"/>
    <w:rsid w:val="003D3504"/>
    <w:rsid w:val="003F320B"/>
    <w:rsid w:val="004059AF"/>
    <w:rsid w:val="00407E72"/>
    <w:rsid w:val="00414C06"/>
    <w:rsid w:val="0041593D"/>
    <w:rsid w:val="00442F4A"/>
    <w:rsid w:val="00443109"/>
    <w:rsid w:val="0045718D"/>
    <w:rsid w:val="00471574"/>
    <w:rsid w:val="00480BA2"/>
    <w:rsid w:val="00486401"/>
    <w:rsid w:val="004923EC"/>
    <w:rsid w:val="004A04BF"/>
    <w:rsid w:val="004E1368"/>
    <w:rsid w:val="004E3746"/>
    <w:rsid w:val="004F4C65"/>
    <w:rsid w:val="004F541C"/>
    <w:rsid w:val="00517056"/>
    <w:rsid w:val="00536105"/>
    <w:rsid w:val="0055514D"/>
    <w:rsid w:val="00570310"/>
    <w:rsid w:val="005D1E94"/>
    <w:rsid w:val="005D248F"/>
    <w:rsid w:val="005D6E39"/>
    <w:rsid w:val="00625729"/>
    <w:rsid w:val="006526EB"/>
    <w:rsid w:val="006652A3"/>
    <w:rsid w:val="006B21C6"/>
    <w:rsid w:val="006C4B4C"/>
    <w:rsid w:val="006D55B3"/>
    <w:rsid w:val="006F31BE"/>
    <w:rsid w:val="006F7766"/>
    <w:rsid w:val="00715494"/>
    <w:rsid w:val="007159A5"/>
    <w:rsid w:val="00717B9D"/>
    <w:rsid w:val="00733D3D"/>
    <w:rsid w:val="00742046"/>
    <w:rsid w:val="007920EA"/>
    <w:rsid w:val="007B2343"/>
    <w:rsid w:val="007D3A0F"/>
    <w:rsid w:val="007F149E"/>
    <w:rsid w:val="00824A28"/>
    <w:rsid w:val="008263D3"/>
    <w:rsid w:val="008408EF"/>
    <w:rsid w:val="00882C91"/>
    <w:rsid w:val="00893281"/>
    <w:rsid w:val="008A11F8"/>
    <w:rsid w:val="008E0D48"/>
    <w:rsid w:val="008E165B"/>
    <w:rsid w:val="008E3C11"/>
    <w:rsid w:val="008E6DE9"/>
    <w:rsid w:val="008F169D"/>
    <w:rsid w:val="008F4BAA"/>
    <w:rsid w:val="00932DE8"/>
    <w:rsid w:val="00953912"/>
    <w:rsid w:val="00953FBB"/>
    <w:rsid w:val="009716A5"/>
    <w:rsid w:val="009830A0"/>
    <w:rsid w:val="009A7DBB"/>
    <w:rsid w:val="009B02D8"/>
    <w:rsid w:val="009B094E"/>
    <w:rsid w:val="009B2E6B"/>
    <w:rsid w:val="009E33C8"/>
    <w:rsid w:val="00A075D4"/>
    <w:rsid w:val="00A32DAD"/>
    <w:rsid w:val="00A359D8"/>
    <w:rsid w:val="00A4237A"/>
    <w:rsid w:val="00A5559D"/>
    <w:rsid w:val="00A623EA"/>
    <w:rsid w:val="00AB4365"/>
    <w:rsid w:val="00AB6EB7"/>
    <w:rsid w:val="00B1373C"/>
    <w:rsid w:val="00B142F2"/>
    <w:rsid w:val="00B302CC"/>
    <w:rsid w:val="00B318C7"/>
    <w:rsid w:val="00B37428"/>
    <w:rsid w:val="00B559CD"/>
    <w:rsid w:val="00B679B1"/>
    <w:rsid w:val="00B8111E"/>
    <w:rsid w:val="00B86C31"/>
    <w:rsid w:val="00BC6BDA"/>
    <w:rsid w:val="00BD280B"/>
    <w:rsid w:val="00C00B95"/>
    <w:rsid w:val="00C27B91"/>
    <w:rsid w:val="00C4588E"/>
    <w:rsid w:val="00C45C95"/>
    <w:rsid w:val="00C65D45"/>
    <w:rsid w:val="00C83EE3"/>
    <w:rsid w:val="00CC056F"/>
    <w:rsid w:val="00CC1A24"/>
    <w:rsid w:val="00CC2198"/>
    <w:rsid w:val="00CC3B80"/>
    <w:rsid w:val="00CD6430"/>
    <w:rsid w:val="00CD73A5"/>
    <w:rsid w:val="00D14EFB"/>
    <w:rsid w:val="00D3417C"/>
    <w:rsid w:val="00D46539"/>
    <w:rsid w:val="00D73A6E"/>
    <w:rsid w:val="00D83FAD"/>
    <w:rsid w:val="00DB0600"/>
    <w:rsid w:val="00DB125F"/>
    <w:rsid w:val="00DC040B"/>
    <w:rsid w:val="00E00EE6"/>
    <w:rsid w:val="00E66E3B"/>
    <w:rsid w:val="00EB05B3"/>
    <w:rsid w:val="00EE5F43"/>
    <w:rsid w:val="00EF6B28"/>
    <w:rsid w:val="00F02946"/>
    <w:rsid w:val="00F13D52"/>
    <w:rsid w:val="00F37CD9"/>
    <w:rsid w:val="00F46C1D"/>
    <w:rsid w:val="00F51A2D"/>
    <w:rsid w:val="00F84528"/>
    <w:rsid w:val="00F849BA"/>
    <w:rsid w:val="00FA7E2D"/>
    <w:rsid w:val="00FB0C39"/>
    <w:rsid w:val="00FB7B6F"/>
    <w:rsid w:val="00FC4994"/>
    <w:rsid w:val="00FD5D86"/>
    <w:rsid w:val="00FF0173"/>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8E0D48"/>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FF0173"/>
    <w:pPr>
      <w:suppressAutoHyphens/>
      <w:spacing w:after="0" w:line="240" w:lineRule="auto"/>
      <w:ind w:left="720"/>
      <w:contextualSpacing/>
    </w:pPr>
    <w:rPr>
      <w:rFonts w:ascii="Liberation Serif" w:eastAsia="SimSun" w:hAnsi="Liberation Serif" w:cs="Mangal"/>
      <w:kern w:val="2"/>
      <w:sz w:val="24"/>
      <w:szCs w:val="21"/>
      <w:lang w:val="en-GB" w:eastAsia="zh-CN" w:bidi="hi-IN"/>
    </w:rPr>
  </w:style>
  <w:style w:type="paragraph" w:styleId="HTMLprformat">
    <w:name w:val="HTML Preformatted"/>
    <w:basedOn w:val="Normal"/>
    <w:link w:val="HTMLprformatCar"/>
    <w:uiPriority w:val="99"/>
    <w:semiHidden/>
    <w:unhideWhenUsed/>
    <w:rsid w:val="0055514D"/>
    <w:pPr>
      <w:spacing w:after="0" w:line="240" w:lineRule="auto"/>
    </w:pPr>
    <w:rPr>
      <w:rFonts w:ascii="Consolas" w:hAnsi="Consolas"/>
      <w:sz w:val="20"/>
      <w:szCs w:val="20"/>
    </w:rPr>
  </w:style>
  <w:style w:type="character" w:customStyle="1" w:styleId="HTMLprformatCar">
    <w:name w:val="HTML préformaté Car"/>
    <w:basedOn w:val="Policepardfaut"/>
    <w:link w:val="HTMLprformat"/>
    <w:uiPriority w:val="99"/>
    <w:semiHidden/>
    <w:rsid w:val="0055514D"/>
    <w:rPr>
      <w:rFonts w:ascii="Consolas" w:hAnsi="Consolas"/>
      <w:sz w:val="20"/>
      <w:szCs w:val="20"/>
    </w:rPr>
  </w:style>
  <w:style w:type="paragraph" w:customStyle="1" w:styleId="Paragraphestandard">
    <w:name w:val="[Paragraphe standard]"/>
    <w:basedOn w:val="Normal"/>
    <w:rsid w:val="0055514D"/>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fr-FR"/>
    </w:rPr>
  </w:style>
  <w:style w:type="character" w:styleId="lev">
    <w:name w:val="Strong"/>
    <w:basedOn w:val="Policepardfaut"/>
    <w:uiPriority w:val="22"/>
    <w:qFormat/>
    <w:rsid w:val="00480BA2"/>
    <w:rPr>
      <w:b/>
      <w:bCs/>
    </w:rPr>
  </w:style>
  <w:style w:type="character" w:styleId="Lienhypertexte">
    <w:name w:val="Hyperlink"/>
    <w:basedOn w:val="Policepardfaut"/>
    <w:uiPriority w:val="99"/>
    <w:unhideWhenUsed/>
    <w:rsid w:val="00625729"/>
    <w:rPr>
      <w:color w:val="0000FF"/>
      <w:u w:val="single"/>
    </w:rPr>
  </w:style>
  <w:style w:type="paragraph" w:styleId="NormalWeb">
    <w:name w:val="Normal (Web)"/>
    <w:basedOn w:val="Normal"/>
    <w:uiPriority w:val="99"/>
    <w:unhideWhenUsed/>
    <w:rsid w:val="005170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00B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0B95"/>
    <w:rPr>
      <w:rFonts w:ascii="Segoe UI" w:hAnsi="Segoe UI" w:cs="Segoe UI"/>
      <w:sz w:val="18"/>
      <w:szCs w:val="18"/>
    </w:rPr>
  </w:style>
  <w:style w:type="character" w:customStyle="1" w:styleId="UnresolvedMention">
    <w:name w:val="Unresolved Mention"/>
    <w:basedOn w:val="Policepardfaut"/>
    <w:uiPriority w:val="99"/>
    <w:semiHidden/>
    <w:unhideWhenUsed/>
    <w:rsid w:val="00C65D45"/>
    <w:rPr>
      <w:color w:val="605E5C"/>
      <w:shd w:val="clear" w:color="auto" w:fill="E1DFDD"/>
    </w:rPr>
  </w:style>
  <w:style w:type="character" w:styleId="Marquedannotation">
    <w:name w:val="annotation reference"/>
    <w:basedOn w:val="Policepardfaut"/>
    <w:uiPriority w:val="99"/>
    <w:semiHidden/>
    <w:unhideWhenUsed/>
    <w:rsid w:val="00C65D45"/>
    <w:rPr>
      <w:sz w:val="16"/>
      <w:szCs w:val="16"/>
    </w:rPr>
  </w:style>
  <w:style w:type="paragraph" w:styleId="Commentaire">
    <w:name w:val="annotation text"/>
    <w:basedOn w:val="Normal"/>
    <w:link w:val="CommentaireCar"/>
    <w:uiPriority w:val="99"/>
    <w:semiHidden/>
    <w:unhideWhenUsed/>
    <w:rsid w:val="00C65D45"/>
    <w:pPr>
      <w:spacing w:line="240" w:lineRule="auto"/>
    </w:pPr>
    <w:rPr>
      <w:sz w:val="20"/>
      <w:szCs w:val="20"/>
    </w:rPr>
  </w:style>
  <w:style w:type="character" w:customStyle="1" w:styleId="CommentaireCar">
    <w:name w:val="Commentaire Car"/>
    <w:basedOn w:val="Policepardfaut"/>
    <w:link w:val="Commentaire"/>
    <w:uiPriority w:val="99"/>
    <w:semiHidden/>
    <w:rsid w:val="00C65D45"/>
    <w:rPr>
      <w:sz w:val="20"/>
      <w:szCs w:val="20"/>
    </w:rPr>
  </w:style>
  <w:style w:type="paragraph" w:styleId="Objetducommentaire">
    <w:name w:val="annotation subject"/>
    <w:basedOn w:val="Commentaire"/>
    <w:next w:val="Commentaire"/>
    <w:link w:val="ObjetducommentaireCar"/>
    <w:uiPriority w:val="99"/>
    <w:semiHidden/>
    <w:unhideWhenUsed/>
    <w:rsid w:val="00C65D45"/>
    <w:rPr>
      <w:b/>
      <w:bCs/>
    </w:rPr>
  </w:style>
  <w:style w:type="character" w:customStyle="1" w:styleId="ObjetducommentaireCar">
    <w:name w:val="Objet du commentaire Car"/>
    <w:basedOn w:val="CommentaireCar"/>
    <w:link w:val="Objetducommentaire"/>
    <w:uiPriority w:val="99"/>
    <w:semiHidden/>
    <w:rsid w:val="00C65D45"/>
    <w:rPr>
      <w:b/>
      <w:bCs/>
      <w:sz w:val="20"/>
      <w:szCs w:val="20"/>
    </w:rPr>
  </w:style>
</w:styles>
</file>

<file path=word/webSettings.xml><?xml version="1.0" encoding="utf-8"?>
<w:webSettings xmlns:r="http://schemas.openxmlformats.org/officeDocument/2006/relationships" xmlns:w="http://schemas.openxmlformats.org/wordprocessingml/2006/main">
  <w:divs>
    <w:div w:id="264700370">
      <w:bodyDiv w:val="1"/>
      <w:marLeft w:val="0"/>
      <w:marRight w:val="0"/>
      <w:marTop w:val="0"/>
      <w:marBottom w:val="0"/>
      <w:divBdr>
        <w:top w:val="none" w:sz="0" w:space="0" w:color="auto"/>
        <w:left w:val="none" w:sz="0" w:space="0" w:color="auto"/>
        <w:bottom w:val="none" w:sz="0" w:space="0" w:color="auto"/>
        <w:right w:val="none" w:sz="0" w:space="0" w:color="auto"/>
      </w:divBdr>
      <w:divsChild>
        <w:div w:id="343867903">
          <w:marLeft w:val="0"/>
          <w:marRight w:val="0"/>
          <w:marTop w:val="0"/>
          <w:marBottom w:val="0"/>
          <w:divBdr>
            <w:top w:val="none" w:sz="0" w:space="0" w:color="auto"/>
            <w:left w:val="none" w:sz="0" w:space="0" w:color="auto"/>
            <w:bottom w:val="none" w:sz="0" w:space="0" w:color="auto"/>
            <w:right w:val="none" w:sz="0" w:space="0" w:color="auto"/>
          </w:divBdr>
          <w:divsChild>
            <w:div w:id="1381784182">
              <w:marLeft w:val="0"/>
              <w:marRight w:val="0"/>
              <w:marTop w:val="0"/>
              <w:marBottom w:val="0"/>
              <w:divBdr>
                <w:top w:val="none" w:sz="0" w:space="0" w:color="auto"/>
                <w:left w:val="none" w:sz="0" w:space="0" w:color="auto"/>
                <w:bottom w:val="none" w:sz="0" w:space="0" w:color="auto"/>
                <w:right w:val="none" w:sz="0" w:space="0" w:color="auto"/>
              </w:divBdr>
              <w:divsChild>
                <w:div w:id="8832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28510">
      <w:bodyDiv w:val="1"/>
      <w:marLeft w:val="0"/>
      <w:marRight w:val="0"/>
      <w:marTop w:val="0"/>
      <w:marBottom w:val="0"/>
      <w:divBdr>
        <w:top w:val="none" w:sz="0" w:space="0" w:color="auto"/>
        <w:left w:val="none" w:sz="0" w:space="0" w:color="auto"/>
        <w:bottom w:val="none" w:sz="0" w:space="0" w:color="auto"/>
        <w:right w:val="none" w:sz="0" w:space="0" w:color="auto"/>
      </w:divBdr>
    </w:div>
    <w:div w:id="327755349">
      <w:bodyDiv w:val="1"/>
      <w:marLeft w:val="0"/>
      <w:marRight w:val="0"/>
      <w:marTop w:val="0"/>
      <w:marBottom w:val="0"/>
      <w:divBdr>
        <w:top w:val="none" w:sz="0" w:space="0" w:color="auto"/>
        <w:left w:val="none" w:sz="0" w:space="0" w:color="auto"/>
        <w:bottom w:val="none" w:sz="0" w:space="0" w:color="auto"/>
        <w:right w:val="none" w:sz="0" w:space="0" w:color="auto"/>
      </w:divBdr>
    </w:div>
    <w:div w:id="357704699">
      <w:bodyDiv w:val="1"/>
      <w:marLeft w:val="0"/>
      <w:marRight w:val="0"/>
      <w:marTop w:val="0"/>
      <w:marBottom w:val="0"/>
      <w:divBdr>
        <w:top w:val="none" w:sz="0" w:space="0" w:color="auto"/>
        <w:left w:val="none" w:sz="0" w:space="0" w:color="auto"/>
        <w:bottom w:val="none" w:sz="0" w:space="0" w:color="auto"/>
        <w:right w:val="none" w:sz="0" w:space="0" w:color="auto"/>
      </w:divBdr>
    </w:div>
    <w:div w:id="383988846">
      <w:bodyDiv w:val="1"/>
      <w:marLeft w:val="0"/>
      <w:marRight w:val="0"/>
      <w:marTop w:val="0"/>
      <w:marBottom w:val="0"/>
      <w:divBdr>
        <w:top w:val="none" w:sz="0" w:space="0" w:color="auto"/>
        <w:left w:val="none" w:sz="0" w:space="0" w:color="auto"/>
        <w:bottom w:val="none" w:sz="0" w:space="0" w:color="auto"/>
        <w:right w:val="none" w:sz="0" w:space="0" w:color="auto"/>
      </w:divBdr>
      <w:divsChild>
        <w:div w:id="285431171">
          <w:marLeft w:val="0"/>
          <w:marRight w:val="0"/>
          <w:marTop w:val="0"/>
          <w:marBottom w:val="0"/>
          <w:divBdr>
            <w:top w:val="none" w:sz="0" w:space="0" w:color="auto"/>
            <w:left w:val="none" w:sz="0" w:space="0" w:color="auto"/>
            <w:bottom w:val="none" w:sz="0" w:space="0" w:color="auto"/>
            <w:right w:val="none" w:sz="0" w:space="0" w:color="auto"/>
          </w:divBdr>
          <w:divsChild>
            <w:div w:id="970285357">
              <w:marLeft w:val="0"/>
              <w:marRight w:val="0"/>
              <w:marTop w:val="0"/>
              <w:marBottom w:val="0"/>
              <w:divBdr>
                <w:top w:val="none" w:sz="0" w:space="0" w:color="auto"/>
                <w:left w:val="none" w:sz="0" w:space="0" w:color="auto"/>
                <w:bottom w:val="none" w:sz="0" w:space="0" w:color="auto"/>
                <w:right w:val="none" w:sz="0" w:space="0" w:color="auto"/>
              </w:divBdr>
              <w:divsChild>
                <w:div w:id="15955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0018">
      <w:bodyDiv w:val="1"/>
      <w:marLeft w:val="0"/>
      <w:marRight w:val="0"/>
      <w:marTop w:val="0"/>
      <w:marBottom w:val="0"/>
      <w:divBdr>
        <w:top w:val="none" w:sz="0" w:space="0" w:color="auto"/>
        <w:left w:val="none" w:sz="0" w:space="0" w:color="auto"/>
        <w:bottom w:val="none" w:sz="0" w:space="0" w:color="auto"/>
        <w:right w:val="none" w:sz="0" w:space="0" w:color="auto"/>
      </w:divBdr>
    </w:div>
    <w:div w:id="657266213">
      <w:bodyDiv w:val="1"/>
      <w:marLeft w:val="0"/>
      <w:marRight w:val="0"/>
      <w:marTop w:val="0"/>
      <w:marBottom w:val="0"/>
      <w:divBdr>
        <w:top w:val="none" w:sz="0" w:space="0" w:color="auto"/>
        <w:left w:val="none" w:sz="0" w:space="0" w:color="auto"/>
        <w:bottom w:val="none" w:sz="0" w:space="0" w:color="auto"/>
        <w:right w:val="none" w:sz="0" w:space="0" w:color="auto"/>
      </w:divBdr>
      <w:divsChild>
        <w:div w:id="783815990">
          <w:marLeft w:val="0"/>
          <w:marRight w:val="0"/>
          <w:marTop w:val="0"/>
          <w:marBottom w:val="0"/>
          <w:divBdr>
            <w:top w:val="none" w:sz="0" w:space="0" w:color="auto"/>
            <w:left w:val="none" w:sz="0" w:space="0" w:color="auto"/>
            <w:bottom w:val="none" w:sz="0" w:space="0" w:color="auto"/>
            <w:right w:val="none" w:sz="0" w:space="0" w:color="auto"/>
          </w:divBdr>
        </w:div>
        <w:div w:id="1097213755">
          <w:marLeft w:val="0"/>
          <w:marRight w:val="0"/>
          <w:marTop w:val="0"/>
          <w:marBottom w:val="0"/>
          <w:divBdr>
            <w:top w:val="none" w:sz="0" w:space="0" w:color="auto"/>
            <w:left w:val="none" w:sz="0" w:space="0" w:color="auto"/>
            <w:bottom w:val="none" w:sz="0" w:space="0" w:color="auto"/>
            <w:right w:val="none" w:sz="0" w:space="0" w:color="auto"/>
          </w:divBdr>
        </w:div>
      </w:divsChild>
    </w:div>
    <w:div w:id="674845605">
      <w:bodyDiv w:val="1"/>
      <w:marLeft w:val="0"/>
      <w:marRight w:val="0"/>
      <w:marTop w:val="0"/>
      <w:marBottom w:val="0"/>
      <w:divBdr>
        <w:top w:val="none" w:sz="0" w:space="0" w:color="auto"/>
        <w:left w:val="none" w:sz="0" w:space="0" w:color="auto"/>
        <w:bottom w:val="none" w:sz="0" w:space="0" w:color="auto"/>
        <w:right w:val="none" w:sz="0" w:space="0" w:color="auto"/>
      </w:divBdr>
      <w:divsChild>
        <w:div w:id="1774476829">
          <w:marLeft w:val="0"/>
          <w:marRight w:val="0"/>
          <w:marTop w:val="0"/>
          <w:marBottom w:val="0"/>
          <w:divBdr>
            <w:top w:val="none" w:sz="0" w:space="0" w:color="auto"/>
            <w:left w:val="none" w:sz="0" w:space="0" w:color="auto"/>
            <w:bottom w:val="none" w:sz="0" w:space="0" w:color="auto"/>
            <w:right w:val="none" w:sz="0" w:space="0" w:color="auto"/>
          </w:divBdr>
          <w:divsChild>
            <w:div w:id="1342705591">
              <w:marLeft w:val="0"/>
              <w:marRight w:val="0"/>
              <w:marTop w:val="0"/>
              <w:marBottom w:val="0"/>
              <w:divBdr>
                <w:top w:val="none" w:sz="0" w:space="0" w:color="auto"/>
                <w:left w:val="none" w:sz="0" w:space="0" w:color="auto"/>
                <w:bottom w:val="none" w:sz="0" w:space="0" w:color="auto"/>
                <w:right w:val="none" w:sz="0" w:space="0" w:color="auto"/>
              </w:divBdr>
              <w:divsChild>
                <w:div w:id="17772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72480">
      <w:bodyDiv w:val="1"/>
      <w:marLeft w:val="0"/>
      <w:marRight w:val="0"/>
      <w:marTop w:val="0"/>
      <w:marBottom w:val="0"/>
      <w:divBdr>
        <w:top w:val="none" w:sz="0" w:space="0" w:color="auto"/>
        <w:left w:val="none" w:sz="0" w:space="0" w:color="auto"/>
        <w:bottom w:val="none" w:sz="0" w:space="0" w:color="auto"/>
        <w:right w:val="none" w:sz="0" w:space="0" w:color="auto"/>
      </w:divBdr>
    </w:div>
    <w:div w:id="700209867">
      <w:bodyDiv w:val="1"/>
      <w:marLeft w:val="0"/>
      <w:marRight w:val="0"/>
      <w:marTop w:val="0"/>
      <w:marBottom w:val="0"/>
      <w:divBdr>
        <w:top w:val="none" w:sz="0" w:space="0" w:color="auto"/>
        <w:left w:val="none" w:sz="0" w:space="0" w:color="auto"/>
        <w:bottom w:val="none" w:sz="0" w:space="0" w:color="auto"/>
        <w:right w:val="none" w:sz="0" w:space="0" w:color="auto"/>
      </w:divBdr>
      <w:divsChild>
        <w:div w:id="1461337238">
          <w:marLeft w:val="0"/>
          <w:marRight w:val="0"/>
          <w:marTop w:val="0"/>
          <w:marBottom w:val="0"/>
          <w:divBdr>
            <w:top w:val="none" w:sz="0" w:space="0" w:color="auto"/>
            <w:left w:val="none" w:sz="0" w:space="0" w:color="auto"/>
            <w:bottom w:val="none" w:sz="0" w:space="0" w:color="auto"/>
            <w:right w:val="none" w:sz="0" w:space="0" w:color="auto"/>
          </w:divBdr>
        </w:div>
        <w:div w:id="1595363661">
          <w:marLeft w:val="0"/>
          <w:marRight w:val="0"/>
          <w:marTop w:val="0"/>
          <w:marBottom w:val="0"/>
          <w:divBdr>
            <w:top w:val="none" w:sz="0" w:space="0" w:color="auto"/>
            <w:left w:val="none" w:sz="0" w:space="0" w:color="auto"/>
            <w:bottom w:val="none" w:sz="0" w:space="0" w:color="auto"/>
            <w:right w:val="none" w:sz="0" w:space="0" w:color="auto"/>
          </w:divBdr>
        </w:div>
      </w:divsChild>
    </w:div>
    <w:div w:id="704067035">
      <w:bodyDiv w:val="1"/>
      <w:marLeft w:val="0"/>
      <w:marRight w:val="0"/>
      <w:marTop w:val="0"/>
      <w:marBottom w:val="0"/>
      <w:divBdr>
        <w:top w:val="none" w:sz="0" w:space="0" w:color="auto"/>
        <w:left w:val="none" w:sz="0" w:space="0" w:color="auto"/>
        <w:bottom w:val="none" w:sz="0" w:space="0" w:color="auto"/>
        <w:right w:val="none" w:sz="0" w:space="0" w:color="auto"/>
      </w:divBdr>
      <w:divsChild>
        <w:div w:id="1657489444">
          <w:marLeft w:val="0"/>
          <w:marRight w:val="0"/>
          <w:marTop w:val="0"/>
          <w:marBottom w:val="0"/>
          <w:divBdr>
            <w:top w:val="none" w:sz="0" w:space="0" w:color="auto"/>
            <w:left w:val="none" w:sz="0" w:space="0" w:color="auto"/>
            <w:bottom w:val="none" w:sz="0" w:space="0" w:color="auto"/>
            <w:right w:val="none" w:sz="0" w:space="0" w:color="auto"/>
          </w:divBdr>
          <w:divsChild>
            <w:div w:id="1252473719">
              <w:marLeft w:val="0"/>
              <w:marRight w:val="0"/>
              <w:marTop w:val="0"/>
              <w:marBottom w:val="0"/>
              <w:divBdr>
                <w:top w:val="none" w:sz="0" w:space="0" w:color="auto"/>
                <w:left w:val="none" w:sz="0" w:space="0" w:color="auto"/>
                <w:bottom w:val="none" w:sz="0" w:space="0" w:color="auto"/>
                <w:right w:val="none" w:sz="0" w:space="0" w:color="auto"/>
              </w:divBdr>
              <w:divsChild>
                <w:div w:id="727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21416">
      <w:bodyDiv w:val="1"/>
      <w:marLeft w:val="0"/>
      <w:marRight w:val="0"/>
      <w:marTop w:val="0"/>
      <w:marBottom w:val="0"/>
      <w:divBdr>
        <w:top w:val="none" w:sz="0" w:space="0" w:color="auto"/>
        <w:left w:val="none" w:sz="0" w:space="0" w:color="auto"/>
        <w:bottom w:val="none" w:sz="0" w:space="0" w:color="auto"/>
        <w:right w:val="none" w:sz="0" w:space="0" w:color="auto"/>
      </w:divBdr>
      <w:divsChild>
        <w:div w:id="1266110891">
          <w:marLeft w:val="0"/>
          <w:marRight w:val="0"/>
          <w:marTop w:val="0"/>
          <w:marBottom w:val="0"/>
          <w:divBdr>
            <w:top w:val="none" w:sz="0" w:space="0" w:color="auto"/>
            <w:left w:val="none" w:sz="0" w:space="0" w:color="auto"/>
            <w:bottom w:val="none" w:sz="0" w:space="0" w:color="auto"/>
            <w:right w:val="none" w:sz="0" w:space="0" w:color="auto"/>
          </w:divBdr>
          <w:divsChild>
            <w:div w:id="67726562">
              <w:marLeft w:val="0"/>
              <w:marRight w:val="0"/>
              <w:marTop w:val="0"/>
              <w:marBottom w:val="0"/>
              <w:divBdr>
                <w:top w:val="none" w:sz="0" w:space="0" w:color="auto"/>
                <w:left w:val="none" w:sz="0" w:space="0" w:color="auto"/>
                <w:bottom w:val="none" w:sz="0" w:space="0" w:color="auto"/>
                <w:right w:val="none" w:sz="0" w:space="0" w:color="auto"/>
              </w:divBdr>
              <w:divsChild>
                <w:div w:id="1827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388">
      <w:bodyDiv w:val="1"/>
      <w:marLeft w:val="0"/>
      <w:marRight w:val="0"/>
      <w:marTop w:val="0"/>
      <w:marBottom w:val="0"/>
      <w:divBdr>
        <w:top w:val="none" w:sz="0" w:space="0" w:color="auto"/>
        <w:left w:val="none" w:sz="0" w:space="0" w:color="auto"/>
        <w:bottom w:val="none" w:sz="0" w:space="0" w:color="auto"/>
        <w:right w:val="none" w:sz="0" w:space="0" w:color="auto"/>
      </w:divBdr>
      <w:divsChild>
        <w:div w:id="1239635393">
          <w:marLeft w:val="0"/>
          <w:marRight w:val="0"/>
          <w:marTop w:val="0"/>
          <w:marBottom w:val="0"/>
          <w:divBdr>
            <w:top w:val="none" w:sz="0" w:space="0" w:color="auto"/>
            <w:left w:val="none" w:sz="0" w:space="0" w:color="auto"/>
            <w:bottom w:val="none" w:sz="0" w:space="0" w:color="auto"/>
            <w:right w:val="none" w:sz="0" w:space="0" w:color="auto"/>
          </w:divBdr>
        </w:div>
        <w:div w:id="1600479443">
          <w:marLeft w:val="0"/>
          <w:marRight w:val="0"/>
          <w:marTop w:val="0"/>
          <w:marBottom w:val="0"/>
          <w:divBdr>
            <w:top w:val="none" w:sz="0" w:space="0" w:color="auto"/>
            <w:left w:val="none" w:sz="0" w:space="0" w:color="auto"/>
            <w:bottom w:val="none" w:sz="0" w:space="0" w:color="auto"/>
            <w:right w:val="none" w:sz="0" w:space="0" w:color="auto"/>
          </w:divBdr>
        </w:div>
      </w:divsChild>
    </w:div>
    <w:div w:id="862670210">
      <w:bodyDiv w:val="1"/>
      <w:marLeft w:val="0"/>
      <w:marRight w:val="0"/>
      <w:marTop w:val="0"/>
      <w:marBottom w:val="0"/>
      <w:divBdr>
        <w:top w:val="none" w:sz="0" w:space="0" w:color="auto"/>
        <w:left w:val="none" w:sz="0" w:space="0" w:color="auto"/>
        <w:bottom w:val="none" w:sz="0" w:space="0" w:color="auto"/>
        <w:right w:val="none" w:sz="0" w:space="0" w:color="auto"/>
      </w:divBdr>
    </w:div>
    <w:div w:id="1013804578">
      <w:bodyDiv w:val="1"/>
      <w:marLeft w:val="0"/>
      <w:marRight w:val="0"/>
      <w:marTop w:val="0"/>
      <w:marBottom w:val="0"/>
      <w:divBdr>
        <w:top w:val="none" w:sz="0" w:space="0" w:color="auto"/>
        <w:left w:val="none" w:sz="0" w:space="0" w:color="auto"/>
        <w:bottom w:val="none" w:sz="0" w:space="0" w:color="auto"/>
        <w:right w:val="none" w:sz="0" w:space="0" w:color="auto"/>
      </w:divBdr>
    </w:div>
    <w:div w:id="1075398025">
      <w:bodyDiv w:val="1"/>
      <w:marLeft w:val="0"/>
      <w:marRight w:val="0"/>
      <w:marTop w:val="0"/>
      <w:marBottom w:val="0"/>
      <w:divBdr>
        <w:top w:val="none" w:sz="0" w:space="0" w:color="auto"/>
        <w:left w:val="none" w:sz="0" w:space="0" w:color="auto"/>
        <w:bottom w:val="none" w:sz="0" w:space="0" w:color="auto"/>
        <w:right w:val="none" w:sz="0" w:space="0" w:color="auto"/>
      </w:divBdr>
    </w:div>
    <w:div w:id="1222667987">
      <w:bodyDiv w:val="1"/>
      <w:marLeft w:val="0"/>
      <w:marRight w:val="0"/>
      <w:marTop w:val="0"/>
      <w:marBottom w:val="0"/>
      <w:divBdr>
        <w:top w:val="none" w:sz="0" w:space="0" w:color="auto"/>
        <w:left w:val="none" w:sz="0" w:space="0" w:color="auto"/>
        <w:bottom w:val="none" w:sz="0" w:space="0" w:color="auto"/>
        <w:right w:val="none" w:sz="0" w:space="0" w:color="auto"/>
      </w:divBdr>
    </w:div>
    <w:div w:id="1278101289">
      <w:bodyDiv w:val="1"/>
      <w:marLeft w:val="0"/>
      <w:marRight w:val="0"/>
      <w:marTop w:val="0"/>
      <w:marBottom w:val="0"/>
      <w:divBdr>
        <w:top w:val="none" w:sz="0" w:space="0" w:color="auto"/>
        <w:left w:val="none" w:sz="0" w:space="0" w:color="auto"/>
        <w:bottom w:val="none" w:sz="0" w:space="0" w:color="auto"/>
        <w:right w:val="none" w:sz="0" w:space="0" w:color="auto"/>
      </w:divBdr>
    </w:div>
    <w:div w:id="1325359046">
      <w:bodyDiv w:val="1"/>
      <w:marLeft w:val="0"/>
      <w:marRight w:val="0"/>
      <w:marTop w:val="0"/>
      <w:marBottom w:val="0"/>
      <w:divBdr>
        <w:top w:val="none" w:sz="0" w:space="0" w:color="auto"/>
        <w:left w:val="none" w:sz="0" w:space="0" w:color="auto"/>
        <w:bottom w:val="none" w:sz="0" w:space="0" w:color="auto"/>
        <w:right w:val="none" w:sz="0" w:space="0" w:color="auto"/>
      </w:divBdr>
    </w:div>
    <w:div w:id="1342197503">
      <w:bodyDiv w:val="1"/>
      <w:marLeft w:val="0"/>
      <w:marRight w:val="0"/>
      <w:marTop w:val="0"/>
      <w:marBottom w:val="0"/>
      <w:divBdr>
        <w:top w:val="none" w:sz="0" w:space="0" w:color="auto"/>
        <w:left w:val="none" w:sz="0" w:space="0" w:color="auto"/>
        <w:bottom w:val="none" w:sz="0" w:space="0" w:color="auto"/>
        <w:right w:val="none" w:sz="0" w:space="0" w:color="auto"/>
      </w:divBdr>
      <w:divsChild>
        <w:div w:id="1961715284">
          <w:marLeft w:val="0"/>
          <w:marRight w:val="0"/>
          <w:marTop w:val="0"/>
          <w:marBottom w:val="0"/>
          <w:divBdr>
            <w:top w:val="none" w:sz="0" w:space="0" w:color="auto"/>
            <w:left w:val="none" w:sz="0" w:space="0" w:color="auto"/>
            <w:bottom w:val="none" w:sz="0" w:space="0" w:color="auto"/>
            <w:right w:val="none" w:sz="0" w:space="0" w:color="auto"/>
          </w:divBdr>
        </w:div>
        <w:div w:id="1260605087">
          <w:marLeft w:val="0"/>
          <w:marRight w:val="0"/>
          <w:marTop w:val="0"/>
          <w:marBottom w:val="0"/>
          <w:divBdr>
            <w:top w:val="none" w:sz="0" w:space="0" w:color="auto"/>
            <w:left w:val="none" w:sz="0" w:space="0" w:color="auto"/>
            <w:bottom w:val="none" w:sz="0" w:space="0" w:color="auto"/>
            <w:right w:val="none" w:sz="0" w:space="0" w:color="auto"/>
          </w:divBdr>
        </w:div>
      </w:divsChild>
    </w:div>
    <w:div w:id="1401365844">
      <w:bodyDiv w:val="1"/>
      <w:marLeft w:val="0"/>
      <w:marRight w:val="0"/>
      <w:marTop w:val="0"/>
      <w:marBottom w:val="0"/>
      <w:divBdr>
        <w:top w:val="none" w:sz="0" w:space="0" w:color="auto"/>
        <w:left w:val="none" w:sz="0" w:space="0" w:color="auto"/>
        <w:bottom w:val="none" w:sz="0" w:space="0" w:color="auto"/>
        <w:right w:val="none" w:sz="0" w:space="0" w:color="auto"/>
      </w:divBdr>
      <w:divsChild>
        <w:div w:id="69355294">
          <w:marLeft w:val="0"/>
          <w:marRight w:val="0"/>
          <w:marTop w:val="0"/>
          <w:marBottom w:val="0"/>
          <w:divBdr>
            <w:top w:val="none" w:sz="0" w:space="0" w:color="auto"/>
            <w:left w:val="none" w:sz="0" w:space="0" w:color="auto"/>
            <w:bottom w:val="none" w:sz="0" w:space="0" w:color="auto"/>
            <w:right w:val="none" w:sz="0" w:space="0" w:color="auto"/>
          </w:divBdr>
        </w:div>
        <w:div w:id="1821799571">
          <w:marLeft w:val="0"/>
          <w:marRight w:val="0"/>
          <w:marTop w:val="0"/>
          <w:marBottom w:val="0"/>
          <w:divBdr>
            <w:top w:val="none" w:sz="0" w:space="0" w:color="auto"/>
            <w:left w:val="none" w:sz="0" w:space="0" w:color="auto"/>
            <w:bottom w:val="none" w:sz="0" w:space="0" w:color="auto"/>
            <w:right w:val="none" w:sz="0" w:space="0" w:color="auto"/>
          </w:divBdr>
        </w:div>
      </w:divsChild>
    </w:div>
    <w:div w:id="1401751627">
      <w:bodyDiv w:val="1"/>
      <w:marLeft w:val="0"/>
      <w:marRight w:val="0"/>
      <w:marTop w:val="0"/>
      <w:marBottom w:val="0"/>
      <w:divBdr>
        <w:top w:val="none" w:sz="0" w:space="0" w:color="auto"/>
        <w:left w:val="none" w:sz="0" w:space="0" w:color="auto"/>
        <w:bottom w:val="none" w:sz="0" w:space="0" w:color="auto"/>
        <w:right w:val="none" w:sz="0" w:space="0" w:color="auto"/>
      </w:divBdr>
    </w:div>
    <w:div w:id="1536111679">
      <w:bodyDiv w:val="1"/>
      <w:marLeft w:val="0"/>
      <w:marRight w:val="0"/>
      <w:marTop w:val="0"/>
      <w:marBottom w:val="0"/>
      <w:divBdr>
        <w:top w:val="none" w:sz="0" w:space="0" w:color="auto"/>
        <w:left w:val="none" w:sz="0" w:space="0" w:color="auto"/>
        <w:bottom w:val="none" w:sz="0" w:space="0" w:color="auto"/>
        <w:right w:val="none" w:sz="0" w:space="0" w:color="auto"/>
      </w:divBdr>
    </w:div>
    <w:div w:id="1560095428">
      <w:bodyDiv w:val="1"/>
      <w:marLeft w:val="0"/>
      <w:marRight w:val="0"/>
      <w:marTop w:val="0"/>
      <w:marBottom w:val="0"/>
      <w:divBdr>
        <w:top w:val="none" w:sz="0" w:space="0" w:color="auto"/>
        <w:left w:val="none" w:sz="0" w:space="0" w:color="auto"/>
        <w:bottom w:val="none" w:sz="0" w:space="0" w:color="auto"/>
        <w:right w:val="none" w:sz="0" w:space="0" w:color="auto"/>
      </w:divBdr>
      <w:divsChild>
        <w:div w:id="1715301504">
          <w:marLeft w:val="0"/>
          <w:marRight w:val="0"/>
          <w:marTop w:val="0"/>
          <w:marBottom w:val="0"/>
          <w:divBdr>
            <w:top w:val="none" w:sz="0" w:space="0" w:color="auto"/>
            <w:left w:val="none" w:sz="0" w:space="0" w:color="auto"/>
            <w:bottom w:val="none" w:sz="0" w:space="0" w:color="auto"/>
            <w:right w:val="none" w:sz="0" w:space="0" w:color="auto"/>
          </w:divBdr>
        </w:div>
        <w:div w:id="263734446">
          <w:marLeft w:val="0"/>
          <w:marRight w:val="0"/>
          <w:marTop w:val="0"/>
          <w:marBottom w:val="0"/>
          <w:divBdr>
            <w:top w:val="none" w:sz="0" w:space="0" w:color="auto"/>
            <w:left w:val="none" w:sz="0" w:space="0" w:color="auto"/>
            <w:bottom w:val="none" w:sz="0" w:space="0" w:color="auto"/>
            <w:right w:val="none" w:sz="0" w:space="0" w:color="auto"/>
          </w:divBdr>
        </w:div>
      </w:divsChild>
    </w:div>
    <w:div w:id="1707097102">
      <w:bodyDiv w:val="1"/>
      <w:marLeft w:val="0"/>
      <w:marRight w:val="0"/>
      <w:marTop w:val="0"/>
      <w:marBottom w:val="0"/>
      <w:divBdr>
        <w:top w:val="none" w:sz="0" w:space="0" w:color="auto"/>
        <w:left w:val="none" w:sz="0" w:space="0" w:color="auto"/>
        <w:bottom w:val="none" w:sz="0" w:space="0" w:color="auto"/>
        <w:right w:val="none" w:sz="0" w:space="0" w:color="auto"/>
      </w:divBdr>
      <w:divsChild>
        <w:div w:id="1583372213">
          <w:marLeft w:val="0"/>
          <w:marRight w:val="0"/>
          <w:marTop w:val="0"/>
          <w:marBottom w:val="0"/>
          <w:divBdr>
            <w:top w:val="none" w:sz="0" w:space="0" w:color="auto"/>
            <w:left w:val="none" w:sz="0" w:space="0" w:color="auto"/>
            <w:bottom w:val="none" w:sz="0" w:space="0" w:color="auto"/>
            <w:right w:val="none" w:sz="0" w:space="0" w:color="auto"/>
          </w:divBdr>
          <w:divsChild>
            <w:div w:id="1760982427">
              <w:marLeft w:val="0"/>
              <w:marRight w:val="0"/>
              <w:marTop w:val="0"/>
              <w:marBottom w:val="0"/>
              <w:divBdr>
                <w:top w:val="none" w:sz="0" w:space="0" w:color="auto"/>
                <w:left w:val="none" w:sz="0" w:space="0" w:color="auto"/>
                <w:bottom w:val="none" w:sz="0" w:space="0" w:color="auto"/>
                <w:right w:val="none" w:sz="0" w:space="0" w:color="auto"/>
              </w:divBdr>
              <w:divsChild>
                <w:div w:id="3530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risnanterre.fr/infos-pratiques/plan-du-campus-universite-paris-nanterre-2017-2018-188944.kjsp" TargetMode="External"/><Relationship Id="rId12" Type="http://schemas.openxmlformats.org/officeDocument/2006/relationships/image" Target="media/image6.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s://www.univ-st-etienne.fr/fr/cierec/titulaires/enseignants-chercheurs/annuaire-cv/marin-lamellet-anne-lis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1444</Words>
  <Characters>8233</Characters>
  <Application>Microsoft Word 12.0.0</Application>
  <DocSecurity>0</DocSecurity>
  <Lines>68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crowley</dc:creator>
  <cp:keywords/>
  <dc:description/>
  <cp:lastModifiedBy>cornelius crowley</cp:lastModifiedBy>
  <cp:revision>106</cp:revision>
  <cp:lastPrinted>2019-03-12T08:09:00Z</cp:lastPrinted>
  <dcterms:created xsi:type="dcterms:W3CDTF">2019-12-29T09:24:00Z</dcterms:created>
  <dcterms:modified xsi:type="dcterms:W3CDTF">2020-01-09T09:29:00Z</dcterms:modified>
</cp:coreProperties>
</file>